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B5354" w14:textId="08467BA2" w:rsidR="00AB6514" w:rsidRPr="00F70F94" w:rsidRDefault="00CC7E78" w:rsidP="00AB6514">
      <w:pPr>
        <w:pStyle w:val="presssubheadline"/>
        <w:jc w:val="center"/>
        <w:rPr>
          <w:caps/>
          <w:color w:val="auto"/>
        </w:rPr>
      </w:pPr>
      <w:r>
        <w:rPr>
          <w:b/>
          <w:color w:val="4074B5"/>
          <w:sz w:val="32"/>
          <w:szCs w:val="32"/>
        </w:rPr>
        <w:t>Mehr Tempo für den Datentransfer</w:t>
      </w:r>
      <w:r w:rsidR="00AB6514" w:rsidRPr="0039561E">
        <w:rPr>
          <w:b/>
          <w:color w:val="4074B5"/>
          <w:sz w:val="32"/>
          <w:szCs w:val="32"/>
        </w:rPr>
        <w:br/>
      </w:r>
      <w:r>
        <w:t xml:space="preserve">Mit dem Upgrade der erfolgreichen V-Serie von optischen Steckverbindern erhöht </w:t>
      </w:r>
      <w:r w:rsidR="00166BED">
        <w:t xml:space="preserve">Panasonic Industry </w:t>
      </w:r>
      <w:r>
        <w:t xml:space="preserve">nun die </w:t>
      </w:r>
      <w:r w:rsidR="009138CC" w:rsidRPr="00CC7E78">
        <w:t xml:space="preserve">Übertragungsgeschwindigkeit </w:t>
      </w:r>
      <w:r w:rsidR="009138CC">
        <w:t>von 6 auf 8</w:t>
      </w:r>
      <w:r w:rsidR="00CE6619">
        <w:t xml:space="preserve"> </w:t>
      </w:r>
      <w:proofErr w:type="spellStart"/>
      <w:r w:rsidR="00CE6619">
        <w:t>Gbps</w:t>
      </w:r>
      <w:proofErr w:type="spellEnd"/>
    </w:p>
    <w:p w14:paraId="2E060D11" w14:textId="5C941AD2" w:rsidR="0086521F" w:rsidRPr="00210F1E" w:rsidRDefault="00261852" w:rsidP="0086521F">
      <w:pPr>
        <w:pStyle w:val="pressdate"/>
      </w:pPr>
      <w:r>
        <w:rPr>
          <w:noProof/>
        </w:rPr>
        <w:drawing>
          <wp:anchor distT="0" distB="0" distL="114300" distR="114300" simplePos="0" relativeHeight="251658240" behindDoc="1" locked="0" layoutInCell="1" allowOverlap="1" wp14:anchorId="231ABCAE" wp14:editId="38D5DE34">
            <wp:simplePos x="0" y="0"/>
            <wp:positionH relativeFrom="margin">
              <wp:align>left</wp:align>
            </wp:positionH>
            <wp:positionV relativeFrom="paragraph">
              <wp:posOffset>514985</wp:posOffset>
            </wp:positionV>
            <wp:extent cx="1974850" cy="2286000"/>
            <wp:effectExtent l="0" t="0" r="6350" b="0"/>
            <wp:wrapThrough wrapText="bothSides">
              <wp:wrapPolygon edited="0">
                <wp:start x="0" y="0"/>
                <wp:lineTo x="0" y="21420"/>
                <wp:lineTo x="21461" y="21420"/>
                <wp:lineTo x="21461" y="0"/>
                <wp:lineTo x="0" y="0"/>
              </wp:wrapPolygon>
            </wp:wrapThrough>
            <wp:docPr id="7" name="Grafik 6">
              <a:extLst xmlns:a="http://schemas.openxmlformats.org/drawingml/2006/main">
                <a:ext uri="{FF2B5EF4-FFF2-40B4-BE49-F238E27FC236}">
                  <a16:creationId xmlns:a16="http://schemas.microsoft.com/office/drawing/2014/main" id="{6D9D0FF6-4B8E-4F15-B22E-6A787D494BB8}"/>
                </a:ext>
              </a:extLst>
            </wp:docPr>
            <wp:cNvGraphicFramePr/>
            <a:graphic xmlns:a="http://schemas.openxmlformats.org/drawingml/2006/main">
              <a:graphicData uri="http://schemas.openxmlformats.org/drawingml/2006/picture">
                <pic:pic xmlns:pic="http://schemas.openxmlformats.org/drawingml/2006/picture">
                  <pic:nvPicPr>
                    <pic:cNvPr id="7" name="Grafik 6">
                      <a:extLst>
                        <a:ext uri="{FF2B5EF4-FFF2-40B4-BE49-F238E27FC236}">
                          <a16:creationId xmlns:a16="http://schemas.microsoft.com/office/drawing/2014/main" id="{6D9D0FF6-4B8E-4F15-B22E-6A787D494BB8}"/>
                        </a:ext>
                      </a:extLst>
                    </pic:cNvPr>
                    <pic:cNvPicPr/>
                  </pic:nvPicPr>
                  <pic:blipFill>
                    <a:blip r:embed="rId11"/>
                    <a:stretch>
                      <a:fillRect/>
                    </a:stretch>
                  </pic:blipFill>
                  <pic:spPr>
                    <a:xfrm>
                      <a:off x="0" y="0"/>
                      <a:ext cx="1974850" cy="2286000"/>
                    </a:xfrm>
                    <a:prstGeom prst="rect">
                      <a:avLst/>
                    </a:prstGeom>
                  </pic:spPr>
                </pic:pic>
              </a:graphicData>
            </a:graphic>
            <wp14:sizeRelH relativeFrom="margin">
              <wp14:pctWidth>0</wp14:pctWidth>
            </wp14:sizeRelH>
            <wp14:sizeRelV relativeFrom="margin">
              <wp14:pctHeight>0</wp14:pctHeight>
            </wp14:sizeRelV>
          </wp:anchor>
        </w:drawing>
      </w:r>
      <w:r w:rsidR="0086521F">
        <w:t xml:space="preserve">München, </w:t>
      </w:r>
      <w:r w:rsidR="000D40E8">
        <w:t>Februar 2021</w:t>
      </w:r>
    </w:p>
    <w:p w14:paraId="243EF95F" w14:textId="1C6278BF" w:rsidR="00AB6514" w:rsidRPr="009E5DC4" w:rsidRDefault="002A7D0D" w:rsidP="0039561E">
      <w:pPr>
        <w:pStyle w:val="Default"/>
        <w:rPr>
          <w:color w:val="auto"/>
          <w:sz w:val="22"/>
          <w:szCs w:val="22"/>
          <w:lang w:eastAsia="ja-JP"/>
        </w:rPr>
      </w:pPr>
      <w:r w:rsidRPr="009E5DC4">
        <w:rPr>
          <w:color w:val="auto"/>
          <w:sz w:val="22"/>
          <w:szCs w:val="22"/>
        </w:rPr>
        <w:t xml:space="preserve">Aktive optische Steckverbinder </w:t>
      </w:r>
      <w:r w:rsidR="00CC7E78">
        <w:rPr>
          <w:color w:val="auto"/>
          <w:sz w:val="22"/>
          <w:szCs w:val="22"/>
        </w:rPr>
        <w:t xml:space="preserve">sind überall dort erste Wahl, wo </w:t>
      </w:r>
      <w:r w:rsidRPr="009E5DC4">
        <w:rPr>
          <w:color w:val="auto"/>
          <w:sz w:val="22"/>
          <w:szCs w:val="22"/>
        </w:rPr>
        <w:t xml:space="preserve"> elektromagnetische Störungen</w:t>
      </w:r>
      <w:r w:rsidR="00CC7E78">
        <w:rPr>
          <w:color w:val="auto"/>
          <w:sz w:val="22"/>
          <w:szCs w:val="22"/>
        </w:rPr>
        <w:t xml:space="preserve"> auftreten können - und daher </w:t>
      </w:r>
      <w:r w:rsidRPr="009E5DC4">
        <w:rPr>
          <w:color w:val="auto"/>
          <w:sz w:val="22"/>
          <w:szCs w:val="22"/>
        </w:rPr>
        <w:t xml:space="preserve">die elektromagnetische Verträglichkeit (EMV) </w:t>
      </w:r>
      <w:r w:rsidR="00CC7E78">
        <w:rPr>
          <w:color w:val="auto"/>
          <w:sz w:val="22"/>
          <w:szCs w:val="22"/>
        </w:rPr>
        <w:t>gewährleistet sein</w:t>
      </w:r>
      <w:r w:rsidRPr="009E5DC4">
        <w:rPr>
          <w:color w:val="auto"/>
          <w:sz w:val="22"/>
          <w:szCs w:val="22"/>
        </w:rPr>
        <w:t xml:space="preserve"> muss.</w:t>
      </w:r>
    </w:p>
    <w:p w14:paraId="2E7F86CA" w14:textId="6D0CFE80" w:rsidR="00AB6514" w:rsidRPr="009E5DC4" w:rsidRDefault="00AB6514" w:rsidP="00DF519D">
      <w:pPr>
        <w:pStyle w:val="Default"/>
        <w:rPr>
          <w:color w:val="auto"/>
          <w:sz w:val="22"/>
          <w:szCs w:val="22"/>
          <w:lang w:eastAsia="ja-JP"/>
        </w:rPr>
      </w:pPr>
    </w:p>
    <w:p w14:paraId="268C54A3" w14:textId="3764E25B" w:rsidR="000F7CC5" w:rsidRPr="009E5DC4" w:rsidRDefault="005577FE" w:rsidP="00DF519D">
      <w:pPr>
        <w:pStyle w:val="Default"/>
        <w:rPr>
          <w:color w:val="auto"/>
          <w:sz w:val="22"/>
          <w:szCs w:val="22"/>
          <w:lang w:eastAsia="ja-JP"/>
        </w:rPr>
      </w:pPr>
      <w:proofErr w:type="spellStart"/>
      <w:r>
        <w:rPr>
          <w:color w:val="auto"/>
          <w:sz w:val="22"/>
          <w:szCs w:val="22"/>
          <w:lang w:eastAsia="ja-JP"/>
        </w:rPr>
        <w:t>Z</w:t>
      </w:r>
      <w:r w:rsidR="005D571C">
        <w:rPr>
          <w:color w:val="auto"/>
          <w:sz w:val="22"/>
          <w:szCs w:val="22"/>
          <w:lang w:eastAsia="ja-JP"/>
        </w:rPr>
        <w:t>igtausendfach</w:t>
      </w:r>
      <w:proofErr w:type="spellEnd"/>
      <w:r w:rsidR="005D571C">
        <w:rPr>
          <w:color w:val="auto"/>
          <w:sz w:val="22"/>
          <w:szCs w:val="22"/>
          <w:lang w:eastAsia="ja-JP"/>
        </w:rPr>
        <w:t xml:space="preserve"> bewährt hat sich </w:t>
      </w:r>
      <w:r w:rsidR="00105BDA">
        <w:rPr>
          <w:color w:val="auto"/>
          <w:sz w:val="22"/>
          <w:szCs w:val="22"/>
          <w:lang w:eastAsia="ja-JP"/>
        </w:rPr>
        <w:t xml:space="preserve">in dieser Hinsicht </w:t>
      </w:r>
      <w:r w:rsidR="005D571C">
        <w:rPr>
          <w:color w:val="auto"/>
          <w:sz w:val="22"/>
          <w:szCs w:val="22"/>
          <w:lang w:eastAsia="ja-JP"/>
        </w:rPr>
        <w:t xml:space="preserve">die V-Serie der </w:t>
      </w:r>
      <w:r w:rsidR="000F7CC5" w:rsidRPr="009E5DC4">
        <w:rPr>
          <w:color w:val="auto"/>
          <w:sz w:val="22"/>
          <w:szCs w:val="22"/>
          <w:lang w:eastAsia="ja-JP"/>
        </w:rPr>
        <w:t>AOC-Steckverbinder</w:t>
      </w:r>
      <w:r w:rsidR="005D571C">
        <w:rPr>
          <w:color w:val="auto"/>
          <w:sz w:val="22"/>
          <w:szCs w:val="22"/>
          <w:lang w:eastAsia="ja-JP"/>
        </w:rPr>
        <w:t xml:space="preserve"> von Panasonic Industry – jetzt hat der Hersteller in Sachen Übertragungsgeschwindigkeit noch einen Gang</w:t>
      </w:r>
      <w:r>
        <w:rPr>
          <w:color w:val="auto"/>
          <w:sz w:val="22"/>
          <w:szCs w:val="22"/>
          <w:lang w:eastAsia="ja-JP"/>
        </w:rPr>
        <w:t xml:space="preserve"> zugelegt: B</w:t>
      </w:r>
      <w:r w:rsidR="000F7CC5" w:rsidRPr="009E5DC4">
        <w:rPr>
          <w:color w:val="auto"/>
          <w:sz w:val="22"/>
          <w:szCs w:val="22"/>
          <w:lang w:eastAsia="ja-JP"/>
        </w:rPr>
        <w:t xml:space="preserve">ei </w:t>
      </w:r>
      <w:r w:rsidR="005D571C">
        <w:rPr>
          <w:color w:val="auto"/>
          <w:sz w:val="22"/>
          <w:szCs w:val="22"/>
          <w:lang w:eastAsia="ja-JP"/>
        </w:rPr>
        <w:t xml:space="preserve">ansonsten </w:t>
      </w:r>
      <w:r w:rsidR="000F7CC5" w:rsidRPr="009E5DC4">
        <w:rPr>
          <w:color w:val="auto"/>
          <w:sz w:val="22"/>
          <w:szCs w:val="22"/>
          <w:lang w:eastAsia="ja-JP"/>
        </w:rPr>
        <w:t>unveränderte</w:t>
      </w:r>
      <w:r w:rsidR="005D571C">
        <w:rPr>
          <w:color w:val="auto"/>
          <w:sz w:val="22"/>
          <w:szCs w:val="22"/>
          <w:lang w:eastAsia="ja-JP"/>
        </w:rPr>
        <w:t>n Produktmerkmalen</w:t>
      </w:r>
      <w:r w:rsidR="000F7CC5" w:rsidRPr="009E5DC4">
        <w:rPr>
          <w:color w:val="auto"/>
          <w:sz w:val="22"/>
          <w:szCs w:val="22"/>
          <w:lang w:eastAsia="ja-JP"/>
        </w:rPr>
        <w:t xml:space="preserve"> </w:t>
      </w:r>
      <w:r w:rsidR="005D571C">
        <w:rPr>
          <w:color w:val="auto"/>
          <w:sz w:val="22"/>
          <w:szCs w:val="22"/>
          <w:lang w:eastAsia="ja-JP"/>
        </w:rPr>
        <w:t>wie der</w:t>
      </w:r>
      <w:r w:rsidR="000F7CC5" w:rsidRPr="009E5DC4">
        <w:rPr>
          <w:color w:val="auto"/>
          <w:sz w:val="22"/>
          <w:szCs w:val="22"/>
          <w:lang w:eastAsia="ja-JP"/>
        </w:rPr>
        <w:t xml:space="preserve"> bidirektionale Hochgeschwindigkeits- und Breitband-Datenübertragung konnte die </w:t>
      </w:r>
      <w:r w:rsidR="005D571C" w:rsidRPr="005577FE">
        <w:rPr>
          <w:color w:val="auto"/>
          <w:sz w:val="22"/>
          <w:szCs w:val="22"/>
          <w:lang w:eastAsia="ja-JP"/>
        </w:rPr>
        <w:t xml:space="preserve">Datenrate </w:t>
      </w:r>
      <w:r w:rsidR="000F7CC5" w:rsidRPr="009E5DC4">
        <w:rPr>
          <w:color w:val="auto"/>
          <w:sz w:val="22"/>
          <w:szCs w:val="22"/>
          <w:lang w:eastAsia="ja-JP"/>
        </w:rPr>
        <w:t xml:space="preserve">von 6 auf 8 </w:t>
      </w:r>
      <w:proofErr w:type="spellStart"/>
      <w:r w:rsidR="000F7CC5" w:rsidRPr="009E5DC4">
        <w:rPr>
          <w:color w:val="auto"/>
          <w:sz w:val="22"/>
          <w:szCs w:val="22"/>
          <w:lang w:eastAsia="ja-JP"/>
        </w:rPr>
        <w:t>Gbps</w:t>
      </w:r>
      <w:proofErr w:type="spellEnd"/>
      <w:r w:rsidR="000F7CC5" w:rsidRPr="009E5DC4">
        <w:rPr>
          <w:color w:val="auto"/>
          <w:sz w:val="22"/>
          <w:szCs w:val="22"/>
          <w:lang w:eastAsia="ja-JP"/>
        </w:rPr>
        <w:t xml:space="preserve"> erhöht werden.</w:t>
      </w:r>
    </w:p>
    <w:p w14:paraId="371D15F1" w14:textId="7C578793" w:rsidR="00261852" w:rsidRPr="009E5DC4" w:rsidRDefault="00261852" w:rsidP="00226061">
      <w:pPr>
        <w:rPr>
          <w:rFonts w:ascii="Arial" w:hAnsi="Arial" w:cs="Arial"/>
          <w:sz w:val="22"/>
          <w:szCs w:val="22"/>
        </w:rPr>
      </w:pPr>
    </w:p>
    <w:p w14:paraId="44F91501" w14:textId="3B5EC48A" w:rsidR="00272606" w:rsidRDefault="00F568E3" w:rsidP="00226061">
      <w:pPr>
        <w:rPr>
          <w:rFonts w:ascii="Arial" w:hAnsi="Arial" w:cs="Arial"/>
          <w:sz w:val="22"/>
          <w:szCs w:val="22"/>
        </w:rPr>
      </w:pPr>
      <w:r w:rsidRPr="00F568E3">
        <w:rPr>
          <w:rFonts w:ascii="Arial" w:hAnsi="Arial" w:cs="Arial"/>
          <w:sz w:val="22"/>
          <w:szCs w:val="22"/>
        </w:rPr>
        <w:t>Der aktive optische Steckverbinder wandelt elektrische Signale direkt im Steckverbinder selbst in optische Signale um, auf der PCB selbst sitzt lediglich ein elektrischer Stecker. So können hohe Übertragungsgeschwindigkeiten dank Hochgeschwindigkeits-Glasfaserverbindungen zwischen verschiedenen Geräten jetzt noch leichter erreicht werden.</w:t>
      </w:r>
      <w:r w:rsidR="00272606" w:rsidRPr="00F568E3">
        <w:rPr>
          <w:rFonts w:ascii="Arial" w:hAnsi="Arial" w:cs="Arial"/>
          <w:sz w:val="22"/>
          <w:szCs w:val="22"/>
        </w:rPr>
        <w:t xml:space="preserve"> </w:t>
      </w:r>
      <w:r w:rsidR="005D571C">
        <w:rPr>
          <w:rFonts w:ascii="Arial" w:hAnsi="Arial" w:cs="Arial"/>
          <w:sz w:val="22"/>
          <w:szCs w:val="22"/>
        </w:rPr>
        <w:t xml:space="preserve">Dank der </w:t>
      </w:r>
      <w:r w:rsidR="001A6F48">
        <w:rPr>
          <w:rFonts w:ascii="Arial" w:hAnsi="Arial" w:cs="Arial"/>
          <w:sz w:val="22"/>
          <w:szCs w:val="22"/>
        </w:rPr>
        <w:t xml:space="preserve">hohen Isolation </w:t>
      </w:r>
      <w:r w:rsidR="005D571C">
        <w:rPr>
          <w:rFonts w:ascii="Arial" w:hAnsi="Arial" w:cs="Arial"/>
          <w:sz w:val="22"/>
          <w:szCs w:val="22"/>
        </w:rPr>
        <w:t xml:space="preserve">darf man sich auf </w:t>
      </w:r>
      <w:r w:rsidR="00272606" w:rsidRPr="009E5DC4">
        <w:rPr>
          <w:rFonts w:ascii="Arial" w:hAnsi="Arial" w:cs="Arial"/>
          <w:sz w:val="22"/>
          <w:szCs w:val="22"/>
        </w:rPr>
        <w:t>ausgezeichnete Rauschunterdrückung</w:t>
      </w:r>
      <w:r w:rsidR="005D571C">
        <w:rPr>
          <w:rFonts w:ascii="Arial" w:hAnsi="Arial" w:cs="Arial"/>
          <w:sz w:val="22"/>
          <w:szCs w:val="22"/>
        </w:rPr>
        <w:t xml:space="preserve"> verlassen – besonders wichtig </w:t>
      </w:r>
      <w:r w:rsidR="00272606" w:rsidRPr="009E5DC4">
        <w:rPr>
          <w:rFonts w:ascii="Arial" w:hAnsi="Arial" w:cs="Arial"/>
          <w:sz w:val="22"/>
          <w:szCs w:val="22"/>
        </w:rPr>
        <w:t xml:space="preserve">in </w:t>
      </w:r>
      <w:r w:rsidR="005D571C">
        <w:rPr>
          <w:rFonts w:ascii="Arial" w:hAnsi="Arial" w:cs="Arial"/>
          <w:sz w:val="22"/>
          <w:szCs w:val="22"/>
        </w:rPr>
        <w:t>Produktdesigns m</w:t>
      </w:r>
      <w:r w:rsidR="00272606" w:rsidRPr="009E5DC4">
        <w:rPr>
          <w:rFonts w:ascii="Arial" w:hAnsi="Arial" w:cs="Arial"/>
          <w:sz w:val="22"/>
          <w:szCs w:val="22"/>
        </w:rPr>
        <w:t>it hohen Interferenzen.</w:t>
      </w:r>
    </w:p>
    <w:p w14:paraId="44EFA0C2" w14:textId="37F6FC5B" w:rsidR="00032686" w:rsidRDefault="00032686" w:rsidP="00226061">
      <w:pPr>
        <w:rPr>
          <w:rFonts w:ascii="Arial" w:hAnsi="Arial" w:cs="Arial"/>
          <w:sz w:val="22"/>
          <w:szCs w:val="22"/>
        </w:rPr>
      </w:pPr>
    </w:p>
    <w:p w14:paraId="193C0CA6" w14:textId="16F9168A" w:rsidR="00032686" w:rsidRDefault="00032686" w:rsidP="00226061">
      <w:pPr>
        <w:rPr>
          <w:rFonts w:ascii="Arial" w:hAnsi="Arial" w:cs="Arial"/>
          <w:sz w:val="22"/>
          <w:szCs w:val="22"/>
        </w:rPr>
      </w:pPr>
      <w:r>
        <w:rPr>
          <w:rFonts w:ascii="Arial" w:hAnsi="Arial" w:cs="Arial"/>
          <w:sz w:val="22"/>
          <w:szCs w:val="22"/>
        </w:rPr>
        <w:t>D</w:t>
      </w:r>
      <w:r w:rsidRPr="00032686">
        <w:rPr>
          <w:rFonts w:ascii="Arial" w:hAnsi="Arial" w:cs="Arial"/>
          <w:sz w:val="22"/>
          <w:szCs w:val="22"/>
        </w:rPr>
        <w:t xml:space="preserve">ie einfache Montage und die kompakten Abmessungen machen </w:t>
      </w:r>
      <w:r w:rsidR="005D571C">
        <w:rPr>
          <w:rFonts w:ascii="Arial" w:hAnsi="Arial" w:cs="Arial"/>
          <w:sz w:val="22"/>
          <w:szCs w:val="22"/>
        </w:rPr>
        <w:t>den Verbinder</w:t>
      </w:r>
      <w:r w:rsidRPr="00032686">
        <w:rPr>
          <w:rFonts w:ascii="Arial" w:hAnsi="Arial" w:cs="Arial"/>
          <w:sz w:val="22"/>
          <w:szCs w:val="22"/>
        </w:rPr>
        <w:t xml:space="preserve"> perfekt für kleinere </w:t>
      </w:r>
      <w:r>
        <w:rPr>
          <w:rFonts w:ascii="Arial" w:hAnsi="Arial" w:cs="Arial"/>
          <w:sz w:val="22"/>
          <w:szCs w:val="22"/>
        </w:rPr>
        <w:t>Anwendungen</w:t>
      </w:r>
      <w:r w:rsidR="005D571C">
        <w:rPr>
          <w:rFonts w:ascii="Arial" w:hAnsi="Arial" w:cs="Arial"/>
          <w:sz w:val="22"/>
          <w:szCs w:val="22"/>
        </w:rPr>
        <w:t>, die in Sachen Übertragungsgeschwindigkeit auf der Höhe der Zeit sein müssen.</w:t>
      </w:r>
    </w:p>
    <w:p w14:paraId="5E6CF46D" w14:textId="4E7140CA" w:rsidR="00943AF5" w:rsidRPr="00CC7E78" w:rsidRDefault="00943AF5" w:rsidP="00226061">
      <w:pPr>
        <w:rPr>
          <w:rFonts w:ascii="Arial" w:hAnsi="Arial" w:cs="Arial"/>
          <w:sz w:val="22"/>
          <w:szCs w:val="22"/>
        </w:rPr>
      </w:pPr>
    </w:p>
    <w:p w14:paraId="69CF6AFC" w14:textId="0E886BF4" w:rsidR="0015298A" w:rsidRDefault="00D03C05" w:rsidP="00226061">
      <w:pPr>
        <w:rPr>
          <w:rFonts w:ascii="Arial" w:hAnsi="Arial" w:cs="Arial"/>
          <w:sz w:val="22"/>
          <w:szCs w:val="22"/>
        </w:rPr>
      </w:pPr>
      <w:r>
        <w:rPr>
          <w:rFonts w:ascii="Arial" w:hAnsi="Arial" w:cs="Arial"/>
          <w:sz w:val="22"/>
          <w:szCs w:val="22"/>
        </w:rPr>
        <w:t>Werfen Sie einen Blick auf unsere</w:t>
      </w:r>
      <w:r w:rsidR="00B837AD">
        <w:rPr>
          <w:rFonts w:ascii="Arial" w:hAnsi="Arial" w:cs="Arial"/>
          <w:sz w:val="22"/>
          <w:szCs w:val="22"/>
        </w:rPr>
        <w:t xml:space="preserve"> Produktseite</w:t>
      </w:r>
      <w:r>
        <w:rPr>
          <w:rFonts w:ascii="Arial" w:hAnsi="Arial" w:cs="Arial"/>
          <w:sz w:val="22"/>
          <w:szCs w:val="22"/>
        </w:rPr>
        <w:t xml:space="preserve"> – und verschaffen Sie sich einen Überblick </w:t>
      </w:r>
      <w:r w:rsidR="0015298A" w:rsidRPr="0015298A">
        <w:rPr>
          <w:rFonts w:ascii="Arial" w:hAnsi="Arial" w:cs="Arial"/>
          <w:sz w:val="22"/>
          <w:szCs w:val="22"/>
        </w:rPr>
        <w:t>über d</w:t>
      </w:r>
      <w:r>
        <w:rPr>
          <w:rFonts w:ascii="Arial" w:hAnsi="Arial" w:cs="Arial"/>
          <w:sz w:val="22"/>
          <w:szCs w:val="22"/>
        </w:rPr>
        <w:t xml:space="preserve">as neueste Upgrade der </w:t>
      </w:r>
      <w:r w:rsidR="0015298A" w:rsidRPr="0015298A">
        <w:rPr>
          <w:rFonts w:ascii="Arial" w:hAnsi="Arial" w:cs="Arial"/>
          <w:sz w:val="22"/>
          <w:szCs w:val="22"/>
        </w:rPr>
        <w:t>AOC V-Serie</w:t>
      </w:r>
      <w:r>
        <w:rPr>
          <w:rFonts w:ascii="Arial" w:hAnsi="Arial" w:cs="Arial"/>
          <w:sz w:val="22"/>
          <w:szCs w:val="22"/>
        </w:rPr>
        <w:t>:</w:t>
      </w:r>
    </w:p>
    <w:p w14:paraId="79D8996D" w14:textId="77777777" w:rsidR="00A17CD8" w:rsidRDefault="00A17CD8" w:rsidP="00226061">
      <w:pPr>
        <w:rPr>
          <w:rFonts w:ascii="Arial" w:hAnsi="Arial" w:cs="Arial"/>
          <w:sz w:val="22"/>
          <w:szCs w:val="22"/>
        </w:rPr>
      </w:pPr>
    </w:p>
    <w:p w14:paraId="00962A55" w14:textId="7777E861" w:rsidR="00AB6514" w:rsidRPr="005577FE" w:rsidRDefault="00AB6514" w:rsidP="00DF519D">
      <w:pPr>
        <w:pStyle w:val="Default"/>
        <w:rPr>
          <w:color w:val="auto"/>
          <w:sz w:val="21"/>
          <w:szCs w:val="21"/>
          <w:lang w:eastAsia="ja-JP"/>
        </w:rPr>
      </w:pPr>
    </w:p>
    <w:bookmarkStart w:id="0" w:name="_GoBack"/>
    <w:p w14:paraId="4E1ACFA4" w14:textId="5D992181" w:rsidR="00D03C05" w:rsidRDefault="005577FE" w:rsidP="00DF519D">
      <w:pPr>
        <w:pStyle w:val="Default"/>
        <w:rPr>
          <w:color w:val="auto"/>
          <w:sz w:val="21"/>
          <w:szCs w:val="21"/>
          <w:lang w:eastAsia="ja-JP"/>
        </w:rPr>
      </w:pPr>
      <w:r>
        <w:rPr>
          <w:color w:val="auto"/>
          <w:sz w:val="21"/>
          <w:szCs w:val="21"/>
          <w:lang w:eastAsia="ja-JP"/>
        </w:rPr>
        <w:fldChar w:fldCharType="begin"/>
      </w:r>
      <w:r>
        <w:rPr>
          <w:color w:val="auto"/>
          <w:sz w:val="21"/>
          <w:szCs w:val="21"/>
          <w:lang w:eastAsia="ja-JP"/>
        </w:rPr>
        <w:instrText xml:space="preserve"> HYPERLINK "</w:instrText>
      </w:r>
      <w:r w:rsidRPr="005577FE">
        <w:rPr>
          <w:color w:val="auto"/>
          <w:sz w:val="21"/>
          <w:szCs w:val="21"/>
          <w:lang w:eastAsia="ja-JP"/>
        </w:rPr>
        <w:instrText>https://industry.panasonic.eu/components/connectors/active-optical-connector-aoc</w:instrText>
      </w:r>
      <w:r>
        <w:rPr>
          <w:color w:val="auto"/>
          <w:sz w:val="21"/>
          <w:szCs w:val="21"/>
          <w:lang w:eastAsia="ja-JP"/>
        </w:rPr>
        <w:instrText xml:space="preserve">" </w:instrText>
      </w:r>
      <w:r>
        <w:rPr>
          <w:color w:val="auto"/>
          <w:sz w:val="21"/>
          <w:szCs w:val="21"/>
          <w:lang w:eastAsia="ja-JP"/>
        </w:rPr>
        <w:fldChar w:fldCharType="separate"/>
      </w:r>
      <w:r w:rsidRPr="002B14DB">
        <w:rPr>
          <w:rStyle w:val="Hyperlink"/>
          <w:rFonts w:cs="Arial"/>
          <w:sz w:val="21"/>
          <w:szCs w:val="21"/>
          <w:lang w:eastAsia="ja-JP"/>
        </w:rPr>
        <w:t>https://industry.panasonic.eu/components/connectors/active-optical-connector-aoc</w:t>
      </w:r>
      <w:r>
        <w:rPr>
          <w:color w:val="auto"/>
          <w:sz w:val="21"/>
          <w:szCs w:val="21"/>
          <w:lang w:eastAsia="ja-JP"/>
        </w:rPr>
        <w:fldChar w:fldCharType="end"/>
      </w:r>
    </w:p>
    <w:bookmarkEnd w:id="0"/>
    <w:p w14:paraId="004625FC" w14:textId="56A72D0D" w:rsidR="005577FE" w:rsidRDefault="005577FE" w:rsidP="00DF519D">
      <w:pPr>
        <w:pStyle w:val="Default"/>
        <w:rPr>
          <w:color w:val="auto"/>
          <w:sz w:val="21"/>
          <w:szCs w:val="21"/>
          <w:lang w:eastAsia="ja-JP"/>
        </w:rPr>
      </w:pPr>
    </w:p>
    <w:p w14:paraId="667827BC" w14:textId="77777777" w:rsidR="005577FE" w:rsidRPr="005577FE" w:rsidRDefault="005577FE" w:rsidP="00DF519D">
      <w:pPr>
        <w:pStyle w:val="Default"/>
        <w:rPr>
          <w:color w:val="auto"/>
          <w:sz w:val="21"/>
          <w:szCs w:val="21"/>
          <w:lang w:eastAsia="ja-JP"/>
        </w:rPr>
      </w:pPr>
    </w:p>
    <w:p w14:paraId="173B5E18" w14:textId="5B957FFB" w:rsidR="00D03C05" w:rsidRPr="005577FE" w:rsidRDefault="00D03C05" w:rsidP="00DF519D">
      <w:pPr>
        <w:pStyle w:val="Default"/>
        <w:rPr>
          <w:color w:val="auto"/>
          <w:sz w:val="21"/>
          <w:szCs w:val="21"/>
          <w:lang w:eastAsia="ja-JP"/>
        </w:rPr>
      </w:pPr>
    </w:p>
    <w:p w14:paraId="115BA20B" w14:textId="77777777" w:rsidR="00D03C05" w:rsidRPr="005577FE" w:rsidRDefault="00D03C05" w:rsidP="00DF519D">
      <w:pPr>
        <w:pStyle w:val="Default"/>
        <w:rPr>
          <w:color w:val="auto"/>
          <w:sz w:val="21"/>
          <w:szCs w:val="21"/>
          <w:lang w:eastAsia="ja-JP"/>
        </w:rPr>
      </w:pPr>
    </w:p>
    <w:p w14:paraId="430605C2" w14:textId="77777777" w:rsidR="00BD2008" w:rsidRPr="00B41198" w:rsidRDefault="00B41198" w:rsidP="00B41198">
      <w:pPr>
        <w:pStyle w:val="presscompany-info"/>
      </w:pPr>
      <w:r>
        <w:lastRenderedPageBreak/>
        <w:t>__________</w:t>
      </w:r>
    </w:p>
    <w:p w14:paraId="1D2F085E" w14:textId="77777777" w:rsidR="0080311F" w:rsidRDefault="0080311F" w:rsidP="0080311F">
      <w:pPr>
        <w:pStyle w:val="presscompany-info"/>
      </w:pPr>
      <w:r>
        <w:rPr>
          <w:b/>
          <w:bCs/>
        </w:rPr>
        <w:t xml:space="preserve">Über Panasonic Industry Europe </w:t>
      </w:r>
    </w:p>
    <w:p w14:paraId="3060B226" w14:textId="77777777" w:rsidR="0080311F" w:rsidRDefault="0080311F" w:rsidP="0080311F">
      <w:pPr>
        <w:pStyle w:val="presscompany-info"/>
      </w:pPr>
      <w:r>
        <w:t xml:space="preserve">Panasonic ist seit über 100 Jahren weltweiter Marktführer bei der Entwicklung von innovativen Technologien und Lösungen für die Elektronikbranche. Im globalen Maßstab schließt das Portfolio das wachsende B2B-Geschäft mit Lösungen für die Bereiche Heimautomatisierung, Mobilität, Industrie und Unterhaltungselektronik ein. Die Panasonic Group unterhält inzwischen 528 Tochtergesellschaften und 72 Beteiligungsunternehmen weltweit und erzielte im abgelaufenen Geschäftsjahr (Ende 31. März 2020) einen konsolidierten Netto-Umsatz von 61.9 Milliarden Euro. Als Teil der Group bietet die Panasonic Industry Europe GmbH den Kunden in Europa in einer Vielzahl von Branchen wichtige elektronische Bauteile, Geräte und Module bis hin zu Komplettlösungen und Produktionsausrüstung für Fertigungsstraßen. Mehr: </w:t>
      </w:r>
      <w:hyperlink r:id="rId12" w:history="1">
        <w:r>
          <w:rPr>
            <w:rStyle w:val="Hyperlink"/>
          </w:rPr>
          <w:t>http://industry.panasonic.eu</w:t>
        </w:r>
      </w:hyperlink>
    </w:p>
    <w:p w14:paraId="2F9E1408" w14:textId="77777777" w:rsidR="00791DE2" w:rsidRPr="00B41198" w:rsidRDefault="00791DE2" w:rsidP="00B41198">
      <w:pPr>
        <w:pStyle w:val="presscompany-info"/>
      </w:pPr>
    </w:p>
    <w:sectPr w:rsidR="00791DE2" w:rsidRPr="00B41198" w:rsidSect="007D7685">
      <w:headerReference w:type="default" r:id="rId13"/>
      <w:footerReference w:type="default" r:id="rId14"/>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4A50B" w14:textId="77777777" w:rsidR="00644435" w:rsidRDefault="00644435">
      <w:r>
        <w:separator/>
      </w:r>
    </w:p>
  </w:endnote>
  <w:endnote w:type="continuationSeparator" w:id="0">
    <w:p w14:paraId="63FBBEDE" w14:textId="77777777" w:rsidR="00644435" w:rsidRDefault="0064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4524" w14:textId="77777777" w:rsidR="00140D39" w:rsidRPr="00770217" w:rsidRDefault="00140D39" w:rsidP="00140D39">
    <w:pPr>
      <w:pStyle w:val="presspageno"/>
      <w:framePr w:wrap="around"/>
    </w:pPr>
    <w:r>
      <w:t xml:space="preserve">Seite </w:t>
    </w:r>
    <w:r w:rsidRPr="00770217">
      <w:fldChar w:fldCharType="begin"/>
    </w:r>
    <w:r w:rsidRPr="00770217">
      <w:instrText>PAGE   \* MERGEFORMAT</w:instrText>
    </w:r>
    <w:r w:rsidRPr="00770217">
      <w:fldChar w:fldCharType="separate"/>
    </w:r>
    <w:r w:rsidR="00BC1668">
      <w:rPr>
        <w:noProof/>
      </w:rPr>
      <w:t>2</w:t>
    </w:r>
    <w:r w:rsidRPr="00770217">
      <w:fldChar w:fldCharType="end"/>
    </w:r>
    <w:r>
      <w:t xml:space="preserve"> | </w:t>
    </w:r>
    <w:fldSimple w:instr="NUMPAGES  \* Arabic  \* MERGEFORMAT">
      <w:r w:rsidR="00BC1668">
        <w:rPr>
          <w:noProof/>
        </w:rPr>
        <w:t>2</w:t>
      </w:r>
    </w:fldSimple>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371CE" w14:textId="77777777" w:rsidR="00644435" w:rsidRDefault="00644435">
      <w:r>
        <w:separator/>
      </w:r>
    </w:p>
  </w:footnote>
  <w:footnote w:type="continuationSeparator" w:id="0">
    <w:p w14:paraId="069A7E45" w14:textId="77777777" w:rsidR="00644435" w:rsidRDefault="00644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Panasonic Industry Europe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Caroline-Herschel-Straße 100</w:t>
    </w:r>
  </w:p>
  <w:p w14:paraId="64936C3B" w14:textId="77777777" w:rsidR="00867FBE" w:rsidRPr="00F81447"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85521 Ottobrunn, Deutschland</w:t>
    </w:r>
  </w:p>
  <w:p w14:paraId="06ABF418" w14:textId="77777777" w:rsidR="00867FBE" w:rsidRPr="00F81447" w:rsidRDefault="00644435" w:rsidP="00867FBE">
    <w:pPr>
      <w:framePr w:w="2654" w:h="5732" w:hRule="exact" w:hSpace="142" w:wrap="around" w:vAnchor="text" w:hAnchor="page" w:x="8595" w:y="2542"/>
      <w:rPr>
        <w:rStyle w:val="Hyperlink"/>
        <w:color w:val="A3A3A3"/>
      </w:rPr>
    </w:pPr>
    <w:hyperlink r:id="rId1" w:history="1">
      <w:r w:rsidR="00577D69">
        <w:rPr>
          <w:rStyle w:val="Hyperlink"/>
          <w:rFonts w:ascii="Arial Narrow" w:hAnsi="Arial Narrow"/>
          <w:color w:val="A3A3A3"/>
          <w:sz w:val="18"/>
        </w:rPr>
        <w:t>http://industry.panasonic.eu</w:t>
      </w:r>
    </w:hyperlink>
  </w:p>
  <w:p w14:paraId="0DBFFC56" w14:textId="77777777" w:rsidR="00867FBE" w:rsidRPr="00AB6514" w:rsidRDefault="00867FBE" w:rsidP="00867FBE">
    <w:pPr>
      <w:framePr w:w="2654" w:h="5732" w:hRule="exact" w:hSpace="142" w:wrap="around" w:vAnchor="text" w:hAnchor="page" w:x="8595" w:y="2542"/>
      <w:rPr>
        <w:rStyle w:val="Hyperlink"/>
        <w:color w:val="A3A3A3"/>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Pressekontakt:</w:t>
    </w:r>
  </w:p>
  <w:p w14:paraId="4DBA106B"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AB6514">
      <w:rPr>
        <w:rFonts w:ascii="Arial Narrow" w:hAnsi="Arial Narrow"/>
        <w:color w:val="A3A3A3"/>
        <w:sz w:val="18"/>
        <w:lang w:val="it-IT"/>
      </w:rPr>
      <w:t>Moritz Cehak</w:t>
    </w:r>
  </w:p>
  <w:p w14:paraId="7614BD6C"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AB6514">
      <w:rPr>
        <w:rFonts w:ascii="Arial Narrow" w:hAnsi="Arial Narrow"/>
        <w:color w:val="A3A3A3"/>
        <w:sz w:val="18"/>
        <w:lang w:val="it-IT"/>
      </w:rPr>
      <w:t xml:space="preserve">E-Mail: </w:t>
    </w:r>
    <w:hyperlink r:id="rId2" w:history="1">
      <w:r w:rsidRPr="00AB6514">
        <w:rPr>
          <w:rStyle w:val="Hyperlink"/>
          <w:rFonts w:ascii="Arial Narrow" w:hAnsi="Arial Narrow"/>
          <w:sz w:val="18"/>
          <w:lang w:val="it-IT"/>
        </w:rPr>
        <w:t>moritz.cehak@eu.panasonic.com</w:t>
      </w:r>
    </w:hyperlink>
  </w:p>
  <w:p w14:paraId="14B3CF4C"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lang w:val="pl-PL"/>
      </w:rPr>
    </w:pPr>
    <w:r w:rsidRPr="00AB6514">
      <w:rPr>
        <w:rFonts w:ascii="Arial Narrow" w:hAnsi="Arial Narrow"/>
        <w:color w:val="A3A3A3"/>
        <w:sz w:val="18"/>
        <w:lang w:val="pl-PL"/>
      </w:rPr>
      <w:t>Telefon: +49 89 45354 1228</w:t>
    </w:r>
  </w:p>
  <w:p w14:paraId="51246236" w14:textId="77777777" w:rsidR="00867FBE" w:rsidRPr="00AB6514" w:rsidRDefault="00644435" w:rsidP="00867FBE">
    <w:pPr>
      <w:framePr w:w="2654" w:h="5732" w:hRule="exact" w:hSpace="142" w:wrap="around" w:vAnchor="text" w:hAnchor="page" w:x="8595" w:y="2542"/>
      <w:rPr>
        <w:rStyle w:val="Hyperlink"/>
        <w:color w:val="A3A3A3"/>
        <w:lang w:val="pl-PL"/>
      </w:rPr>
    </w:pPr>
    <w:hyperlink r:id="rId3" w:history="1">
      <w:r w:rsidR="00577D69" w:rsidRPr="00AB6514">
        <w:rPr>
          <w:rStyle w:val="Hyperlink"/>
          <w:rFonts w:ascii="Arial Narrow" w:hAnsi="Arial Narrow"/>
          <w:color w:val="A3A3A3"/>
          <w:sz w:val="18"/>
          <w:lang w:val="pl-PL"/>
        </w:rPr>
        <w:t>http://industry.panasonic.eu</w:t>
      </w:r>
    </w:hyperlink>
  </w:p>
  <w:p w14:paraId="7BD89605"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lang w:val="pl-PL"/>
      </w:rPr>
    </w:pPr>
  </w:p>
  <w:p w14:paraId="3F0026F1" w14:textId="77777777" w:rsidR="00867FBE" w:rsidRPr="00AB6514" w:rsidRDefault="00867FBE" w:rsidP="00867FBE">
    <w:pPr>
      <w:framePr w:w="7137" w:h="409" w:hRule="exact" w:hSpace="142" w:wrap="around" w:vAnchor="text" w:hAnchor="page" w:x="1131" w:y="1762"/>
      <w:spacing w:line="250" w:lineRule="exact"/>
      <w:rPr>
        <w:rFonts w:ascii="Arial Narrow" w:hAnsi="Arial Narrow"/>
        <w:color w:val="A3A3A3"/>
        <w:sz w:val="18"/>
        <w:lang w:val="pl-PL"/>
      </w:rPr>
    </w:pPr>
    <w:r w:rsidRPr="00AB6514">
      <w:rPr>
        <w:rFonts w:ascii="Arial Narrow" w:hAnsi="Arial Narrow"/>
        <w:color w:val="A3A3A3"/>
        <w:sz w:val="18"/>
        <w:lang w:val="pl-PL"/>
      </w:rPr>
      <w:t>PRESSEINFORMATION</w:t>
    </w:r>
  </w:p>
  <w:p w14:paraId="03E2BF66" w14:textId="77777777" w:rsidR="00570888" w:rsidRPr="00AB6514" w:rsidRDefault="0067337F" w:rsidP="00867FBE">
    <w:pPr>
      <w:pStyle w:val="Kopfzeile"/>
      <w:tabs>
        <w:tab w:val="clear" w:pos="4536"/>
        <w:tab w:val="clear" w:pos="9072"/>
        <w:tab w:val="left" w:pos="5436"/>
      </w:tabs>
      <w:jc w:val="both"/>
      <w:rPr>
        <w:lang w:val="pl-PL"/>
      </w:rPr>
    </w:pPr>
    <w:r>
      <w:rPr>
        <w:noProof/>
        <w:lang w:eastAsia="zh-CN"/>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514">
      <w:rPr>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7"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19"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7"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00301"/>
    <w:multiLevelType w:val="hybridMultilevel"/>
    <w:tmpl w:val="F35EF616"/>
    <w:lvl w:ilvl="0" w:tplc="33827C34">
      <w:start w:val="1"/>
      <w:numFmt w:val="bullet"/>
      <w:lvlText w:val="•"/>
      <w:lvlJc w:val="left"/>
      <w:pPr>
        <w:tabs>
          <w:tab w:val="num" w:pos="720"/>
        </w:tabs>
        <w:ind w:left="720" w:hanging="360"/>
      </w:pPr>
      <w:rPr>
        <w:rFonts w:ascii="Arial" w:hAnsi="Arial" w:hint="default"/>
      </w:rPr>
    </w:lvl>
    <w:lvl w:ilvl="1" w:tplc="50D42900" w:tentative="1">
      <w:start w:val="1"/>
      <w:numFmt w:val="bullet"/>
      <w:lvlText w:val="•"/>
      <w:lvlJc w:val="left"/>
      <w:pPr>
        <w:tabs>
          <w:tab w:val="num" w:pos="1440"/>
        </w:tabs>
        <w:ind w:left="1440" w:hanging="360"/>
      </w:pPr>
      <w:rPr>
        <w:rFonts w:ascii="Arial" w:hAnsi="Arial" w:hint="default"/>
      </w:rPr>
    </w:lvl>
    <w:lvl w:ilvl="2" w:tplc="4154823A" w:tentative="1">
      <w:start w:val="1"/>
      <w:numFmt w:val="bullet"/>
      <w:lvlText w:val="•"/>
      <w:lvlJc w:val="left"/>
      <w:pPr>
        <w:tabs>
          <w:tab w:val="num" w:pos="2160"/>
        </w:tabs>
        <w:ind w:left="2160" w:hanging="360"/>
      </w:pPr>
      <w:rPr>
        <w:rFonts w:ascii="Arial" w:hAnsi="Arial" w:hint="default"/>
      </w:rPr>
    </w:lvl>
    <w:lvl w:ilvl="3" w:tplc="6562B8B2" w:tentative="1">
      <w:start w:val="1"/>
      <w:numFmt w:val="bullet"/>
      <w:lvlText w:val="•"/>
      <w:lvlJc w:val="left"/>
      <w:pPr>
        <w:tabs>
          <w:tab w:val="num" w:pos="2880"/>
        </w:tabs>
        <w:ind w:left="2880" w:hanging="360"/>
      </w:pPr>
      <w:rPr>
        <w:rFonts w:ascii="Arial" w:hAnsi="Arial" w:hint="default"/>
      </w:rPr>
    </w:lvl>
    <w:lvl w:ilvl="4" w:tplc="0BEE2ADA" w:tentative="1">
      <w:start w:val="1"/>
      <w:numFmt w:val="bullet"/>
      <w:lvlText w:val="•"/>
      <w:lvlJc w:val="left"/>
      <w:pPr>
        <w:tabs>
          <w:tab w:val="num" w:pos="3600"/>
        </w:tabs>
        <w:ind w:left="3600" w:hanging="360"/>
      </w:pPr>
      <w:rPr>
        <w:rFonts w:ascii="Arial" w:hAnsi="Arial" w:hint="default"/>
      </w:rPr>
    </w:lvl>
    <w:lvl w:ilvl="5" w:tplc="3104CD72" w:tentative="1">
      <w:start w:val="1"/>
      <w:numFmt w:val="bullet"/>
      <w:lvlText w:val="•"/>
      <w:lvlJc w:val="left"/>
      <w:pPr>
        <w:tabs>
          <w:tab w:val="num" w:pos="4320"/>
        </w:tabs>
        <w:ind w:left="4320" w:hanging="360"/>
      </w:pPr>
      <w:rPr>
        <w:rFonts w:ascii="Arial" w:hAnsi="Arial" w:hint="default"/>
      </w:rPr>
    </w:lvl>
    <w:lvl w:ilvl="6" w:tplc="1450C6DE" w:tentative="1">
      <w:start w:val="1"/>
      <w:numFmt w:val="bullet"/>
      <w:lvlText w:val="•"/>
      <w:lvlJc w:val="left"/>
      <w:pPr>
        <w:tabs>
          <w:tab w:val="num" w:pos="5040"/>
        </w:tabs>
        <w:ind w:left="5040" w:hanging="360"/>
      </w:pPr>
      <w:rPr>
        <w:rFonts w:ascii="Arial" w:hAnsi="Arial" w:hint="default"/>
      </w:rPr>
    </w:lvl>
    <w:lvl w:ilvl="7" w:tplc="E5B03620" w:tentative="1">
      <w:start w:val="1"/>
      <w:numFmt w:val="bullet"/>
      <w:lvlText w:val="•"/>
      <w:lvlJc w:val="left"/>
      <w:pPr>
        <w:tabs>
          <w:tab w:val="num" w:pos="5760"/>
        </w:tabs>
        <w:ind w:left="5760" w:hanging="360"/>
      </w:pPr>
      <w:rPr>
        <w:rFonts w:ascii="Arial" w:hAnsi="Arial" w:hint="default"/>
      </w:rPr>
    </w:lvl>
    <w:lvl w:ilvl="8" w:tplc="E29ABEA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1"/>
  </w:num>
  <w:num w:numId="18">
    <w:abstractNumId w:val="19"/>
  </w:num>
  <w:num w:numId="19">
    <w:abstractNumId w:val="12"/>
  </w:num>
  <w:num w:numId="20">
    <w:abstractNumId w:val="11"/>
  </w:num>
  <w:num w:numId="21">
    <w:abstractNumId w:val="33"/>
  </w:num>
  <w:num w:numId="22">
    <w:abstractNumId w:val="10"/>
  </w:num>
  <w:num w:numId="23">
    <w:abstractNumId w:val="36"/>
  </w:num>
  <w:num w:numId="24">
    <w:abstractNumId w:val="31"/>
  </w:num>
  <w:num w:numId="25">
    <w:abstractNumId w:val="32"/>
  </w:num>
  <w:num w:numId="26">
    <w:abstractNumId w:val="17"/>
  </w:num>
  <w:num w:numId="27">
    <w:abstractNumId w:val="29"/>
  </w:num>
  <w:num w:numId="28">
    <w:abstractNumId w:val="25"/>
  </w:num>
  <w:num w:numId="29">
    <w:abstractNumId w:val="13"/>
  </w:num>
  <w:num w:numId="30">
    <w:abstractNumId w:val="15"/>
  </w:num>
  <w:num w:numId="31">
    <w:abstractNumId w:val="22"/>
  </w:num>
  <w:num w:numId="32">
    <w:abstractNumId w:val="20"/>
  </w:num>
  <w:num w:numId="33">
    <w:abstractNumId w:val="35"/>
  </w:num>
  <w:num w:numId="34">
    <w:abstractNumId w:val="14"/>
  </w:num>
  <w:num w:numId="35">
    <w:abstractNumId w:val="24"/>
  </w:num>
  <w:num w:numId="36">
    <w:abstractNumId w:val="28"/>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4DE3"/>
    <w:rsid w:val="00010203"/>
    <w:rsid w:val="00013122"/>
    <w:rsid w:val="0001504F"/>
    <w:rsid w:val="000155C6"/>
    <w:rsid w:val="00017CB5"/>
    <w:rsid w:val="00021ECE"/>
    <w:rsid w:val="00022698"/>
    <w:rsid w:val="000232BD"/>
    <w:rsid w:val="00023FCB"/>
    <w:rsid w:val="00026ADE"/>
    <w:rsid w:val="00030071"/>
    <w:rsid w:val="00031F34"/>
    <w:rsid w:val="00032686"/>
    <w:rsid w:val="00033C4C"/>
    <w:rsid w:val="000348E4"/>
    <w:rsid w:val="00036174"/>
    <w:rsid w:val="00037C4C"/>
    <w:rsid w:val="000439DA"/>
    <w:rsid w:val="00043AB6"/>
    <w:rsid w:val="00045268"/>
    <w:rsid w:val="00047B36"/>
    <w:rsid w:val="00050501"/>
    <w:rsid w:val="000513F5"/>
    <w:rsid w:val="00051AE3"/>
    <w:rsid w:val="00052F27"/>
    <w:rsid w:val="000638AD"/>
    <w:rsid w:val="000651F9"/>
    <w:rsid w:val="000670EA"/>
    <w:rsid w:val="00067CF4"/>
    <w:rsid w:val="00067F2C"/>
    <w:rsid w:val="000707E8"/>
    <w:rsid w:val="00071AD7"/>
    <w:rsid w:val="000752E4"/>
    <w:rsid w:val="00077CAF"/>
    <w:rsid w:val="000812CD"/>
    <w:rsid w:val="0008189C"/>
    <w:rsid w:val="0008788E"/>
    <w:rsid w:val="00087918"/>
    <w:rsid w:val="00090CF8"/>
    <w:rsid w:val="000927A5"/>
    <w:rsid w:val="00093CDE"/>
    <w:rsid w:val="00094125"/>
    <w:rsid w:val="0009463C"/>
    <w:rsid w:val="00094925"/>
    <w:rsid w:val="000A02BE"/>
    <w:rsid w:val="000A2B0C"/>
    <w:rsid w:val="000A3386"/>
    <w:rsid w:val="000A7359"/>
    <w:rsid w:val="000B63D1"/>
    <w:rsid w:val="000C039D"/>
    <w:rsid w:val="000C1762"/>
    <w:rsid w:val="000C4112"/>
    <w:rsid w:val="000C495D"/>
    <w:rsid w:val="000C70E0"/>
    <w:rsid w:val="000D094B"/>
    <w:rsid w:val="000D40E8"/>
    <w:rsid w:val="000D5B69"/>
    <w:rsid w:val="000D7051"/>
    <w:rsid w:val="000E346D"/>
    <w:rsid w:val="000E6234"/>
    <w:rsid w:val="000F4FA1"/>
    <w:rsid w:val="000F6B9E"/>
    <w:rsid w:val="000F6DD8"/>
    <w:rsid w:val="000F7CC5"/>
    <w:rsid w:val="00101363"/>
    <w:rsid w:val="00102061"/>
    <w:rsid w:val="0010245E"/>
    <w:rsid w:val="00105BDA"/>
    <w:rsid w:val="0011124D"/>
    <w:rsid w:val="0011245C"/>
    <w:rsid w:val="00113D91"/>
    <w:rsid w:val="00115B7D"/>
    <w:rsid w:val="00115EDF"/>
    <w:rsid w:val="001241D5"/>
    <w:rsid w:val="0012542E"/>
    <w:rsid w:val="00125A1F"/>
    <w:rsid w:val="001260CD"/>
    <w:rsid w:val="001270E7"/>
    <w:rsid w:val="0013038B"/>
    <w:rsid w:val="0013090B"/>
    <w:rsid w:val="00134BCF"/>
    <w:rsid w:val="001359B0"/>
    <w:rsid w:val="00140D39"/>
    <w:rsid w:val="00142A12"/>
    <w:rsid w:val="00142B3B"/>
    <w:rsid w:val="001433DB"/>
    <w:rsid w:val="00145196"/>
    <w:rsid w:val="001454A4"/>
    <w:rsid w:val="0015022B"/>
    <w:rsid w:val="00152657"/>
    <w:rsid w:val="0015298A"/>
    <w:rsid w:val="00153361"/>
    <w:rsid w:val="0015415E"/>
    <w:rsid w:val="00155E7B"/>
    <w:rsid w:val="00156794"/>
    <w:rsid w:val="00157FE1"/>
    <w:rsid w:val="00161D80"/>
    <w:rsid w:val="0016460D"/>
    <w:rsid w:val="0016467D"/>
    <w:rsid w:val="00165D44"/>
    <w:rsid w:val="00166BED"/>
    <w:rsid w:val="00173A47"/>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306"/>
    <w:rsid w:val="001A157B"/>
    <w:rsid w:val="001A28E2"/>
    <w:rsid w:val="001A2D15"/>
    <w:rsid w:val="001A3B8A"/>
    <w:rsid w:val="001A6A1A"/>
    <w:rsid w:val="001A6F48"/>
    <w:rsid w:val="001A7496"/>
    <w:rsid w:val="001A7AE5"/>
    <w:rsid w:val="001B1175"/>
    <w:rsid w:val="001B4029"/>
    <w:rsid w:val="001B639B"/>
    <w:rsid w:val="001C0C52"/>
    <w:rsid w:val="001C49B9"/>
    <w:rsid w:val="001C4F3C"/>
    <w:rsid w:val="001C5EBD"/>
    <w:rsid w:val="001D130F"/>
    <w:rsid w:val="001D1F90"/>
    <w:rsid w:val="001D49E6"/>
    <w:rsid w:val="001D6D29"/>
    <w:rsid w:val="001E0A5F"/>
    <w:rsid w:val="001E1025"/>
    <w:rsid w:val="001E1403"/>
    <w:rsid w:val="001E1D8B"/>
    <w:rsid w:val="001E2E90"/>
    <w:rsid w:val="001E3DE6"/>
    <w:rsid w:val="001E4077"/>
    <w:rsid w:val="001E4AF6"/>
    <w:rsid w:val="001E614A"/>
    <w:rsid w:val="001E7C76"/>
    <w:rsid w:val="001F1ADC"/>
    <w:rsid w:val="001F2D6D"/>
    <w:rsid w:val="001F328B"/>
    <w:rsid w:val="001F3CC9"/>
    <w:rsid w:val="001F4C46"/>
    <w:rsid w:val="001F7541"/>
    <w:rsid w:val="001F7843"/>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219AB"/>
    <w:rsid w:val="00221D45"/>
    <w:rsid w:val="00226061"/>
    <w:rsid w:val="00226CD4"/>
    <w:rsid w:val="002318C9"/>
    <w:rsid w:val="002352C5"/>
    <w:rsid w:val="002355D2"/>
    <w:rsid w:val="00240954"/>
    <w:rsid w:val="002410F2"/>
    <w:rsid w:val="0024516C"/>
    <w:rsid w:val="002502F1"/>
    <w:rsid w:val="00250656"/>
    <w:rsid w:val="00251486"/>
    <w:rsid w:val="00254230"/>
    <w:rsid w:val="002550DA"/>
    <w:rsid w:val="002571B2"/>
    <w:rsid w:val="00261804"/>
    <w:rsid w:val="00261852"/>
    <w:rsid w:val="00266B06"/>
    <w:rsid w:val="002674F3"/>
    <w:rsid w:val="00272519"/>
    <w:rsid w:val="00272606"/>
    <w:rsid w:val="0027399D"/>
    <w:rsid w:val="002815CC"/>
    <w:rsid w:val="00284E8D"/>
    <w:rsid w:val="00285738"/>
    <w:rsid w:val="00285C3C"/>
    <w:rsid w:val="00286079"/>
    <w:rsid w:val="0028652E"/>
    <w:rsid w:val="002867CB"/>
    <w:rsid w:val="00286B23"/>
    <w:rsid w:val="002903EE"/>
    <w:rsid w:val="00294238"/>
    <w:rsid w:val="00294CAC"/>
    <w:rsid w:val="00294F54"/>
    <w:rsid w:val="00295881"/>
    <w:rsid w:val="002A2C9A"/>
    <w:rsid w:val="002A372F"/>
    <w:rsid w:val="002A50F5"/>
    <w:rsid w:val="002A7D0D"/>
    <w:rsid w:val="002B5BD4"/>
    <w:rsid w:val="002C0FF2"/>
    <w:rsid w:val="002C4FF0"/>
    <w:rsid w:val="002D1D94"/>
    <w:rsid w:val="002D62F0"/>
    <w:rsid w:val="002D7573"/>
    <w:rsid w:val="002D799D"/>
    <w:rsid w:val="002E25BC"/>
    <w:rsid w:val="002E30AE"/>
    <w:rsid w:val="002E6D40"/>
    <w:rsid w:val="002E6D74"/>
    <w:rsid w:val="002F2426"/>
    <w:rsid w:val="002F33C1"/>
    <w:rsid w:val="002F3F1D"/>
    <w:rsid w:val="002F47B4"/>
    <w:rsid w:val="002F7CDE"/>
    <w:rsid w:val="00301C76"/>
    <w:rsid w:val="00303CDF"/>
    <w:rsid w:val="003049E8"/>
    <w:rsid w:val="0030620F"/>
    <w:rsid w:val="003100A8"/>
    <w:rsid w:val="00314311"/>
    <w:rsid w:val="00317495"/>
    <w:rsid w:val="0032033A"/>
    <w:rsid w:val="0032056D"/>
    <w:rsid w:val="0032268C"/>
    <w:rsid w:val="00323E97"/>
    <w:rsid w:val="00323F58"/>
    <w:rsid w:val="00326583"/>
    <w:rsid w:val="003271F0"/>
    <w:rsid w:val="003309EA"/>
    <w:rsid w:val="00332B80"/>
    <w:rsid w:val="00332BCB"/>
    <w:rsid w:val="00334049"/>
    <w:rsid w:val="003354AC"/>
    <w:rsid w:val="00336D17"/>
    <w:rsid w:val="003378F7"/>
    <w:rsid w:val="00341994"/>
    <w:rsid w:val="00344403"/>
    <w:rsid w:val="003474A3"/>
    <w:rsid w:val="00352AF6"/>
    <w:rsid w:val="00353BD3"/>
    <w:rsid w:val="00356167"/>
    <w:rsid w:val="003566D7"/>
    <w:rsid w:val="00360ADF"/>
    <w:rsid w:val="0036411F"/>
    <w:rsid w:val="00364EBD"/>
    <w:rsid w:val="00370963"/>
    <w:rsid w:val="00373E61"/>
    <w:rsid w:val="00377772"/>
    <w:rsid w:val="00383930"/>
    <w:rsid w:val="003849BD"/>
    <w:rsid w:val="003875A7"/>
    <w:rsid w:val="00390713"/>
    <w:rsid w:val="00392918"/>
    <w:rsid w:val="003929C1"/>
    <w:rsid w:val="00394471"/>
    <w:rsid w:val="003944D3"/>
    <w:rsid w:val="003950A5"/>
    <w:rsid w:val="0039561E"/>
    <w:rsid w:val="003971A5"/>
    <w:rsid w:val="003979B1"/>
    <w:rsid w:val="003A22D8"/>
    <w:rsid w:val="003A3D54"/>
    <w:rsid w:val="003A7E5F"/>
    <w:rsid w:val="003B2E40"/>
    <w:rsid w:val="003B712A"/>
    <w:rsid w:val="003C2C73"/>
    <w:rsid w:val="003C4582"/>
    <w:rsid w:val="003C6361"/>
    <w:rsid w:val="003D1C95"/>
    <w:rsid w:val="003D274D"/>
    <w:rsid w:val="003D3C09"/>
    <w:rsid w:val="003D5B0E"/>
    <w:rsid w:val="003D5B9F"/>
    <w:rsid w:val="003D63BD"/>
    <w:rsid w:val="003E233D"/>
    <w:rsid w:val="003E4DED"/>
    <w:rsid w:val="003E63B9"/>
    <w:rsid w:val="003F3D60"/>
    <w:rsid w:val="003F4D77"/>
    <w:rsid w:val="00403273"/>
    <w:rsid w:val="00404396"/>
    <w:rsid w:val="004103A8"/>
    <w:rsid w:val="00411A6B"/>
    <w:rsid w:val="004130E0"/>
    <w:rsid w:val="004131CA"/>
    <w:rsid w:val="004162B1"/>
    <w:rsid w:val="00417061"/>
    <w:rsid w:val="0042127E"/>
    <w:rsid w:val="0042148A"/>
    <w:rsid w:val="0042155A"/>
    <w:rsid w:val="004219C3"/>
    <w:rsid w:val="00422E82"/>
    <w:rsid w:val="004253FD"/>
    <w:rsid w:val="00425A97"/>
    <w:rsid w:val="00427CA0"/>
    <w:rsid w:val="00431C75"/>
    <w:rsid w:val="004329DD"/>
    <w:rsid w:val="00433E0F"/>
    <w:rsid w:val="004403C2"/>
    <w:rsid w:val="00441AA5"/>
    <w:rsid w:val="004436FB"/>
    <w:rsid w:val="00445B54"/>
    <w:rsid w:val="004461C2"/>
    <w:rsid w:val="00446DF0"/>
    <w:rsid w:val="004471CA"/>
    <w:rsid w:val="004549A6"/>
    <w:rsid w:val="00456540"/>
    <w:rsid w:val="00460AF7"/>
    <w:rsid w:val="00461F6E"/>
    <w:rsid w:val="00462070"/>
    <w:rsid w:val="0046600A"/>
    <w:rsid w:val="0046676D"/>
    <w:rsid w:val="00470D4F"/>
    <w:rsid w:val="0047611E"/>
    <w:rsid w:val="00485664"/>
    <w:rsid w:val="00487493"/>
    <w:rsid w:val="004935FD"/>
    <w:rsid w:val="004949AC"/>
    <w:rsid w:val="00495BD4"/>
    <w:rsid w:val="004973E8"/>
    <w:rsid w:val="00497CDC"/>
    <w:rsid w:val="004A0027"/>
    <w:rsid w:val="004A0418"/>
    <w:rsid w:val="004A139E"/>
    <w:rsid w:val="004A2672"/>
    <w:rsid w:val="004A2804"/>
    <w:rsid w:val="004A4ED6"/>
    <w:rsid w:val="004A58A3"/>
    <w:rsid w:val="004A6F7F"/>
    <w:rsid w:val="004B0E21"/>
    <w:rsid w:val="004B268B"/>
    <w:rsid w:val="004B662E"/>
    <w:rsid w:val="004C23AB"/>
    <w:rsid w:val="004C28FE"/>
    <w:rsid w:val="004C3048"/>
    <w:rsid w:val="004C7D9F"/>
    <w:rsid w:val="004D20BA"/>
    <w:rsid w:val="004D244F"/>
    <w:rsid w:val="004D52D5"/>
    <w:rsid w:val="004D5651"/>
    <w:rsid w:val="004D73C6"/>
    <w:rsid w:val="004E2145"/>
    <w:rsid w:val="004E228E"/>
    <w:rsid w:val="004E2B31"/>
    <w:rsid w:val="004E7B97"/>
    <w:rsid w:val="004F0729"/>
    <w:rsid w:val="004F1659"/>
    <w:rsid w:val="00500F5F"/>
    <w:rsid w:val="00502E8E"/>
    <w:rsid w:val="0050347D"/>
    <w:rsid w:val="00504C87"/>
    <w:rsid w:val="00511B2D"/>
    <w:rsid w:val="00513069"/>
    <w:rsid w:val="0051606D"/>
    <w:rsid w:val="005212E2"/>
    <w:rsid w:val="00522644"/>
    <w:rsid w:val="00523F45"/>
    <w:rsid w:val="00524371"/>
    <w:rsid w:val="0052450C"/>
    <w:rsid w:val="005264C2"/>
    <w:rsid w:val="00526790"/>
    <w:rsid w:val="005270AA"/>
    <w:rsid w:val="00527110"/>
    <w:rsid w:val="00531441"/>
    <w:rsid w:val="00532BAA"/>
    <w:rsid w:val="00534613"/>
    <w:rsid w:val="005355F6"/>
    <w:rsid w:val="00537B6E"/>
    <w:rsid w:val="0054065D"/>
    <w:rsid w:val="00545BC2"/>
    <w:rsid w:val="00550A8D"/>
    <w:rsid w:val="005532F6"/>
    <w:rsid w:val="00554737"/>
    <w:rsid w:val="00555E48"/>
    <w:rsid w:val="005577FE"/>
    <w:rsid w:val="00560455"/>
    <w:rsid w:val="00560561"/>
    <w:rsid w:val="00561C9F"/>
    <w:rsid w:val="0056484B"/>
    <w:rsid w:val="005651CA"/>
    <w:rsid w:val="00565DFF"/>
    <w:rsid w:val="00570888"/>
    <w:rsid w:val="005747BE"/>
    <w:rsid w:val="00575B58"/>
    <w:rsid w:val="00577383"/>
    <w:rsid w:val="00577D69"/>
    <w:rsid w:val="00580A11"/>
    <w:rsid w:val="00581207"/>
    <w:rsid w:val="005817C2"/>
    <w:rsid w:val="00581D4B"/>
    <w:rsid w:val="00582551"/>
    <w:rsid w:val="00584C0C"/>
    <w:rsid w:val="00584D29"/>
    <w:rsid w:val="00592CFE"/>
    <w:rsid w:val="00595591"/>
    <w:rsid w:val="00596794"/>
    <w:rsid w:val="0059731E"/>
    <w:rsid w:val="0059732E"/>
    <w:rsid w:val="005A0CC0"/>
    <w:rsid w:val="005A21E2"/>
    <w:rsid w:val="005A32BA"/>
    <w:rsid w:val="005B1386"/>
    <w:rsid w:val="005B3011"/>
    <w:rsid w:val="005B645E"/>
    <w:rsid w:val="005C1FDC"/>
    <w:rsid w:val="005C2ABD"/>
    <w:rsid w:val="005C4EE9"/>
    <w:rsid w:val="005C4FB7"/>
    <w:rsid w:val="005C53D7"/>
    <w:rsid w:val="005C7D49"/>
    <w:rsid w:val="005D3475"/>
    <w:rsid w:val="005D571C"/>
    <w:rsid w:val="005D5A13"/>
    <w:rsid w:val="005D70F9"/>
    <w:rsid w:val="005E0767"/>
    <w:rsid w:val="005E1363"/>
    <w:rsid w:val="005E2196"/>
    <w:rsid w:val="005F28FE"/>
    <w:rsid w:val="00600CC6"/>
    <w:rsid w:val="006016EA"/>
    <w:rsid w:val="00601778"/>
    <w:rsid w:val="00606CC3"/>
    <w:rsid w:val="00610067"/>
    <w:rsid w:val="00611BA6"/>
    <w:rsid w:val="00622253"/>
    <w:rsid w:val="00633152"/>
    <w:rsid w:val="00634D1F"/>
    <w:rsid w:val="006356FD"/>
    <w:rsid w:val="00642217"/>
    <w:rsid w:val="00642B0B"/>
    <w:rsid w:val="00643077"/>
    <w:rsid w:val="00644435"/>
    <w:rsid w:val="00645EEF"/>
    <w:rsid w:val="00646010"/>
    <w:rsid w:val="0064742A"/>
    <w:rsid w:val="00650A7C"/>
    <w:rsid w:val="0065125C"/>
    <w:rsid w:val="00653095"/>
    <w:rsid w:val="006554D1"/>
    <w:rsid w:val="0065765C"/>
    <w:rsid w:val="0066434C"/>
    <w:rsid w:val="00665062"/>
    <w:rsid w:val="00665200"/>
    <w:rsid w:val="00670AD0"/>
    <w:rsid w:val="0067337F"/>
    <w:rsid w:val="006774AD"/>
    <w:rsid w:val="00685848"/>
    <w:rsid w:val="00685F82"/>
    <w:rsid w:val="0068600A"/>
    <w:rsid w:val="00690117"/>
    <w:rsid w:val="00690B71"/>
    <w:rsid w:val="00690BED"/>
    <w:rsid w:val="0069129F"/>
    <w:rsid w:val="00692F0D"/>
    <w:rsid w:val="006930DE"/>
    <w:rsid w:val="00693D98"/>
    <w:rsid w:val="0069614D"/>
    <w:rsid w:val="006A22B4"/>
    <w:rsid w:val="006A5860"/>
    <w:rsid w:val="006A5E74"/>
    <w:rsid w:val="006A7A59"/>
    <w:rsid w:val="006B2022"/>
    <w:rsid w:val="006B3043"/>
    <w:rsid w:val="006B36FF"/>
    <w:rsid w:val="006B4E55"/>
    <w:rsid w:val="006B7957"/>
    <w:rsid w:val="006B7FAC"/>
    <w:rsid w:val="006C67DC"/>
    <w:rsid w:val="006C7EBA"/>
    <w:rsid w:val="006D09D6"/>
    <w:rsid w:val="006D1166"/>
    <w:rsid w:val="006D5C4F"/>
    <w:rsid w:val="006D61AB"/>
    <w:rsid w:val="006E5A5B"/>
    <w:rsid w:val="006F014F"/>
    <w:rsid w:val="006F1DEA"/>
    <w:rsid w:val="006F31D4"/>
    <w:rsid w:val="006F3864"/>
    <w:rsid w:val="006F3F3F"/>
    <w:rsid w:val="006F4BFC"/>
    <w:rsid w:val="006F7DE0"/>
    <w:rsid w:val="00701B4C"/>
    <w:rsid w:val="00704062"/>
    <w:rsid w:val="00704855"/>
    <w:rsid w:val="00706830"/>
    <w:rsid w:val="00712D20"/>
    <w:rsid w:val="00716B34"/>
    <w:rsid w:val="00723823"/>
    <w:rsid w:val="007241B7"/>
    <w:rsid w:val="00725EB0"/>
    <w:rsid w:val="00731D9C"/>
    <w:rsid w:val="00735BAB"/>
    <w:rsid w:val="00736641"/>
    <w:rsid w:val="00736A8E"/>
    <w:rsid w:val="007413AA"/>
    <w:rsid w:val="00743BDE"/>
    <w:rsid w:val="007469A5"/>
    <w:rsid w:val="00746FC5"/>
    <w:rsid w:val="00750AE5"/>
    <w:rsid w:val="00752946"/>
    <w:rsid w:val="00753433"/>
    <w:rsid w:val="00755069"/>
    <w:rsid w:val="00756213"/>
    <w:rsid w:val="00756A23"/>
    <w:rsid w:val="00757501"/>
    <w:rsid w:val="00762FCC"/>
    <w:rsid w:val="00767FB6"/>
    <w:rsid w:val="00770404"/>
    <w:rsid w:val="00771EED"/>
    <w:rsid w:val="00774B82"/>
    <w:rsid w:val="00776FF2"/>
    <w:rsid w:val="0077744B"/>
    <w:rsid w:val="00787B31"/>
    <w:rsid w:val="007913E4"/>
    <w:rsid w:val="00791DE2"/>
    <w:rsid w:val="007A00C0"/>
    <w:rsid w:val="007A060A"/>
    <w:rsid w:val="007A3977"/>
    <w:rsid w:val="007A6729"/>
    <w:rsid w:val="007A6B91"/>
    <w:rsid w:val="007A6E2D"/>
    <w:rsid w:val="007A7380"/>
    <w:rsid w:val="007B119B"/>
    <w:rsid w:val="007B1D52"/>
    <w:rsid w:val="007C275F"/>
    <w:rsid w:val="007C2ECD"/>
    <w:rsid w:val="007C4F7F"/>
    <w:rsid w:val="007C7FFB"/>
    <w:rsid w:val="007D1081"/>
    <w:rsid w:val="007D1372"/>
    <w:rsid w:val="007D1977"/>
    <w:rsid w:val="007D27E1"/>
    <w:rsid w:val="007D53FB"/>
    <w:rsid w:val="007D5C0B"/>
    <w:rsid w:val="007D6046"/>
    <w:rsid w:val="007D6E9A"/>
    <w:rsid w:val="007D7685"/>
    <w:rsid w:val="007E0DB8"/>
    <w:rsid w:val="007E221C"/>
    <w:rsid w:val="007E4750"/>
    <w:rsid w:val="007E664F"/>
    <w:rsid w:val="007E6706"/>
    <w:rsid w:val="007F134B"/>
    <w:rsid w:val="007F2579"/>
    <w:rsid w:val="007F6CBA"/>
    <w:rsid w:val="007F73FF"/>
    <w:rsid w:val="00800976"/>
    <w:rsid w:val="00801DD7"/>
    <w:rsid w:val="0080311F"/>
    <w:rsid w:val="00803811"/>
    <w:rsid w:val="00804FD8"/>
    <w:rsid w:val="00805C3B"/>
    <w:rsid w:val="00806186"/>
    <w:rsid w:val="00807B90"/>
    <w:rsid w:val="0081033F"/>
    <w:rsid w:val="008128CB"/>
    <w:rsid w:val="008160EC"/>
    <w:rsid w:val="008167B3"/>
    <w:rsid w:val="00816E8D"/>
    <w:rsid w:val="00825114"/>
    <w:rsid w:val="0082594D"/>
    <w:rsid w:val="00831F71"/>
    <w:rsid w:val="00832E96"/>
    <w:rsid w:val="008330EA"/>
    <w:rsid w:val="0083360C"/>
    <w:rsid w:val="00834765"/>
    <w:rsid w:val="00840F8F"/>
    <w:rsid w:val="00841933"/>
    <w:rsid w:val="0084560C"/>
    <w:rsid w:val="00847CE1"/>
    <w:rsid w:val="00850CE4"/>
    <w:rsid w:val="00853837"/>
    <w:rsid w:val="008561DE"/>
    <w:rsid w:val="008619C7"/>
    <w:rsid w:val="008638A9"/>
    <w:rsid w:val="0086521F"/>
    <w:rsid w:val="008669D8"/>
    <w:rsid w:val="00867FBE"/>
    <w:rsid w:val="00870450"/>
    <w:rsid w:val="008720DE"/>
    <w:rsid w:val="008734C9"/>
    <w:rsid w:val="00877E72"/>
    <w:rsid w:val="0088459D"/>
    <w:rsid w:val="00885FF9"/>
    <w:rsid w:val="008925CF"/>
    <w:rsid w:val="008A38E4"/>
    <w:rsid w:val="008A692E"/>
    <w:rsid w:val="008B39BB"/>
    <w:rsid w:val="008B6D22"/>
    <w:rsid w:val="008C01F0"/>
    <w:rsid w:val="008C3E36"/>
    <w:rsid w:val="008C64B5"/>
    <w:rsid w:val="008C7A22"/>
    <w:rsid w:val="008D1691"/>
    <w:rsid w:val="008E0E75"/>
    <w:rsid w:val="008E4FA5"/>
    <w:rsid w:val="008E513A"/>
    <w:rsid w:val="008F4CE5"/>
    <w:rsid w:val="008F5DFE"/>
    <w:rsid w:val="008F6494"/>
    <w:rsid w:val="008F7473"/>
    <w:rsid w:val="009001EC"/>
    <w:rsid w:val="00900375"/>
    <w:rsid w:val="009010DC"/>
    <w:rsid w:val="0090114C"/>
    <w:rsid w:val="00901344"/>
    <w:rsid w:val="009050AE"/>
    <w:rsid w:val="009122F1"/>
    <w:rsid w:val="00912D8F"/>
    <w:rsid w:val="009138CC"/>
    <w:rsid w:val="00921830"/>
    <w:rsid w:val="00922550"/>
    <w:rsid w:val="00922646"/>
    <w:rsid w:val="00923FB9"/>
    <w:rsid w:val="0092451F"/>
    <w:rsid w:val="00926B4B"/>
    <w:rsid w:val="00927235"/>
    <w:rsid w:val="00932F99"/>
    <w:rsid w:val="009334B7"/>
    <w:rsid w:val="0093389C"/>
    <w:rsid w:val="00936569"/>
    <w:rsid w:val="00943AF5"/>
    <w:rsid w:val="00944FA9"/>
    <w:rsid w:val="00946AA4"/>
    <w:rsid w:val="00947160"/>
    <w:rsid w:val="00950813"/>
    <w:rsid w:val="0095510F"/>
    <w:rsid w:val="009571AD"/>
    <w:rsid w:val="0096168F"/>
    <w:rsid w:val="00962670"/>
    <w:rsid w:val="00963F4B"/>
    <w:rsid w:val="00965116"/>
    <w:rsid w:val="009660C6"/>
    <w:rsid w:val="00966797"/>
    <w:rsid w:val="00967989"/>
    <w:rsid w:val="009722BF"/>
    <w:rsid w:val="00973AB9"/>
    <w:rsid w:val="00975706"/>
    <w:rsid w:val="00983ED3"/>
    <w:rsid w:val="00984D08"/>
    <w:rsid w:val="00986B93"/>
    <w:rsid w:val="00990080"/>
    <w:rsid w:val="009945AF"/>
    <w:rsid w:val="009A3A6D"/>
    <w:rsid w:val="009A429C"/>
    <w:rsid w:val="009A5D9B"/>
    <w:rsid w:val="009A6348"/>
    <w:rsid w:val="009A63C6"/>
    <w:rsid w:val="009B0840"/>
    <w:rsid w:val="009B0F80"/>
    <w:rsid w:val="009B2E6F"/>
    <w:rsid w:val="009B33D4"/>
    <w:rsid w:val="009B4200"/>
    <w:rsid w:val="009B61DA"/>
    <w:rsid w:val="009C042E"/>
    <w:rsid w:val="009C683E"/>
    <w:rsid w:val="009C7798"/>
    <w:rsid w:val="009E4241"/>
    <w:rsid w:val="009E5DC4"/>
    <w:rsid w:val="009E668A"/>
    <w:rsid w:val="009E7688"/>
    <w:rsid w:val="009E785C"/>
    <w:rsid w:val="009F3B9E"/>
    <w:rsid w:val="009F4130"/>
    <w:rsid w:val="009F4C19"/>
    <w:rsid w:val="009F60AE"/>
    <w:rsid w:val="00A02309"/>
    <w:rsid w:val="00A04023"/>
    <w:rsid w:val="00A0418B"/>
    <w:rsid w:val="00A04E44"/>
    <w:rsid w:val="00A075BE"/>
    <w:rsid w:val="00A1121A"/>
    <w:rsid w:val="00A16FBB"/>
    <w:rsid w:val="00A17CD8"/>
    <w:rsid w:val="00A2003E"/>
    <w:rsid w:val="00A2074E"/>
    <w:rsid w:val="00A22FBA"/>
    <w:rsid w:val="00A23A24"/>
    <w:rsid w:val="00A26D6E"/>
    <w:rsid w:val="00A31C49"/>
    <w:rsid w:val="00A32E7C"/>
    <w:rsid w:val="00A34AB9"/>
    <w:rsid w:val="00A3580D"/>
    <w:rsid w:val="00A37B2B"/>
    <w:rsid w:val="00A37CE4"/>
    <w:rsid w:val="00A37CF5"/>
    <w:rsid w:val="00A40AD9"/>
    <w:rsid w:val="00A42A72"/>
    <w:rsid w:val="00A5164C"/>
    <w:rsid w:val="00A51D4F"/>
    <w:rsid w:val="00A54911"/>
    <w:rsid w:val="00A554B0"/>
    <w:rsid w:val="00A629B2"/>
    <w:rsid w:val="00A719E0"/>
    <w:rsid w:val="00A7200E"/>
    <w:rsid w:val="00A7221A"/>
    <w:rsid w:val="00A7712A"/>
    <w:rsid w:val="00A80415"/>
    <w:rsid w:val="00A8249D"/>
    <w:rsid w:val="00A83308"/>
    <w:rsid w:val="00A84D16"/>
    <w:rsid w:val="00A857A8"/>
    <w:rsid w:val="00A86A1D"/>
    <w:rsid w:val="00A87362"/>
    <w:rsid w:val="00A971A4"/>
    <w:rsid w:val="00A97875"/>
    <w:rsid w:val="00AA3D6B"/>
    <w:rsid w:val="00AA7205"/>
    <w:rsid w:val="00AB6514"/>
    <w:rsid w:val="00AB68C7"/>
    <w:rsid w:val="00AC07D4"/>
    <w:rsid w:val="00AC4C21"/>
    <w:rsid w:val="00AC4E77"/>
    <w:rsid w:val="00AC5A42"/>
    <w:rsid w:val="00AC62C1"/>
    <w:rsid w:val="00AD1899"/>
    <w:rsid w:val="00AD2E6C"/>
    <w:rsid w:val="00AD2EB1"/>
    <w:rsid w:val="00AD3356"/>
    <w:rsid w:val="00AD3ABD"/>
    <w:rsid w:val="00AD3DDE"/>
    <w:rsid w:val="00AD632C"/>
    <w:rsid w:val="00AD746D"/>
    <w:rsid w:val="00AE304A"/>
    <w:rsid w:val="00AE3105"/>
    <w:rsid w:val="00AE3FD1"/>
    <w:rsid w:val="00AE5FFD"/>
    <w:rsid w:val="00AF586B"/>
    <w:rsid w:val="00B012E0"/>
    <w:rsid w:val="00B071D3"/>
    <w:rsid w:val="00B112A9"/>
    <w:rsid w:val="00B128F3"/>
    <w:rsid w:val="00B14F7F"/>
    <w:rsid w:val="00B154D9"/>
    <w:rsid w:val="00B157EA"/>
    <w:rsid w:val="00B15887"/>
    <w:rsid w:val="00B159FF"/>
    <w:rsid w:val="00B20472"/>
    <w:rsid w:val="00B211EC"/>
    <w:rsid w:val="00B2465E"/>
    <w:rsid w:val="00B25216"/>
    <w:rsid w:val="00B25D95"/>
    <w:rsid w:val="00B26831"/>
    <w:rsid w:val="00B2687E"/>
    <w:rsid w:val="00B27452"/>
    <w:rsid w:val="00B30013"/>
    <w:rsid w:val="00B35115"/>
    <w:rsid w:val="00B35202"/>
    <w:rsid w:val="00B41198"/>
    <w:rsid w:val="00B416D3"/>
    <w:rsid w:val="00B44ADB"/>
    <w:rsid w:val="00B46674"/>
    <w:rsid w:val="00B518A3"/>
    <w:rsid w:val="00B525F5"/>
    <w:rsid w:val="00B531B7"/>
    <w:rsid w:val="00B53B06"/>
    <w:rsid w:val="00B551C2"/>
    <w:rsid w:val="00B555E6"/>
    <w:rsid w:val="00B6171D"/>
    <w:rsid w:val="00B64461"/>
    <w:rsid w:val="00B64622"/>
    <w:rsid w:val="00B65194"/>
    <w:rsid w:val="00B71873"/>
    <w:rsid w:val="00B72883"/>
    <w:rsid w:val="00B74255"/>
    <w:rsid w:val="00B742DE"/>
    <w:rsid w:val="00B7434A"/>
    <w:rsid w:val="00B753B4"/>
    <w:rsid w:val="00B77A68"/>
    <w:rsid w:val="00B77BA2"/>
    <w:rsid w:val="00B80282"/>
    <w:rsid w:val="00B802F8"/>
    <w:rsid w:val="00B837AD"/>
    <w:rsid w:val="00B86ECF"/>
    <w:rsid w:val="00B908F3"/>
    <w:rsid w:val="00B932B3"/>
    <w:rsid w:val="00B9417D"/>
    <w:rsid w:val="00B94EB2"/>
    <w:rsid w:val="00B9606F"/>
    <w:rsid w:val="00B9644A"/>
    <w:rsid w:val="00B9681A"/>
    <w:rsid w:val="00B96B99"/>
    <w:rsid w:val="00B978E7"/>
    <w:rsid w:val="00BA011E"/>
    <w:rsid w:val="00BA03B2"/>
    <w:rsid w:val="00BA1AE2"/>
    <w:rsid w:val="00BA3C8B"/>
    <w:rsid w:val="00BA4AEB"/>
    <w:rsid w:val="00BA79B2"/>
    <w:rsid w:val="00BB1EE1"/>
    <w:rsid w:val="00BC1668"/>
    <w:rsid w:val="00BC3217"/>
    <w:rsid w:val="00BD2008"/>
    <w:rsid w:val="00BD2E91"/>
    <w:rsid w:val="00BD4567"/>
    <w:rsid w:val="00BD56EC"/>
    <w:rsid w:val="00BE01FE"/>
    <w:rsid w:val="00BE1D68"/>
    <w:rsid w:val="00BE426C"/>
    <w:rsid w:val="00BE442A"/>
    <w:rsid w:val="00BE5185"/>
    <w:rsid w:val="00BE7E15"/>
    <w:rsid w:val="00BF03C1"/>
    <w:rsid w:val="00BF1BB5"/>
    <w:rsid w:val="00BF243B"/>
    <w:rsid w:val="00BF2E67"/>
    <w:rsid w:val="00BF3923"/>
    <w:rsid w:val="00BF4835"/>
    <w:rsid w:val="00BF5ACA"/>
    <w:rsid w:val="00BF6307"/>
    <w:rsid w:val="00C02D84"/>
    <w:rsid w:val="00C0367C"/>
    <w:rsid w:val="00C064A1"/>
    <w:rsid w:val="00C07E72"/>
    <w:rsid w:val="00C169C0"/>
    <w:rsid w:val="00C17090"/>
    <w:rsid w:val="00C2646B"/>
    <w:rsid w:val="00C2766B"/>
    <w:rsid w:val="00C27DF8"/>
    <w:rsid w:val="00C315E9"/>
    <w:rsid w:val="00C33678"/>
    <w:rsid w:val="00C426E1"/>
    <w:rsid w:val="00C435CA"/>
    <w:rsid w:val="00C44D63"/>
    <w:rsid w:val="00C45510"/>
    <w:rsid w:val="00C514FF"/>
    <w:rsid w:val="00C577FB"/>
    <w:rsid w:val="00C61ADC"/>
    <w:rsid w:val="00C6346C"/>
    <w:rsid w:val="00C63A1C"/>
    <w:rsid w:val="00C6571D"/>
    <w:rsid w:val="00C70FD4"/>
    <w:rsid w:val="00C738C2"/>
    <w:rsid w:val="00C77644"/>
    <w:rsid w:val="00C77AA7"/>
    <w:rsid w:val="00C77D34"/>
    <w:rsid w:val="00C80C94"/>
    <w:rsid w:val="00C80E71"/>
    <w:rsid w:val="00C811E7"/>
    <w:rsid w:val="00C82C23"/>
    <w:rsid w:val="00C84C70"/>
    <w:rsid w:val="00C86517"/>
    <w:rsid w:val="00C90C0B"/>
    <w:rsid w:val="00C90F50"/>
    <w:rsid w:val="00C91F82"/>
    <w:rsid w:val="00C93ECD"/>
    <w:rsid w:val="00C979F3"/>
    <w:rsid w:val="00CA083D"/>
    <w:rsid w:val="00CA0875"/>
    <w:rsid w:val="00CA0B34"/>
    <w:rsid w:val="00CA183D"/>
    <w:rsid w:val="00CA24E8"/>
    <w:rsid w:val="00CA2B03"/>
    <w:rsid w:val="00CA43FA"/>
    <w:rsid w:val="00CA4BA2"/>
    <w:rsid w:val="00CB6370"/>
    <w:rsid w:val="00CC3F48"/>
    <w:rsid w:val="00CC4D60"/>
    <w:rsid w:val="00CC6D37"/>
    <w:rsid w:val="00CC76E0"/>
    <w:rsid w:val="00CC7E78"/>
    <w:rsid w:val="00CD1846"/>
    <w:rsid w:val="00CD1CC7"/>
    <w:rsid w:val="00CD4230"/>
    <w:rsid w:val="00CD6919"/>
    <w:rsid w:val="00CD7FA3"/>
    <w:rsid w:val="00CE02AD"/>
    <w:rsid w:val="00CE2D76"/>
    <w:rsid w:val="00CE4D50"/>
    <w:rsid w:val="00CE6619"/>
    <w:rsid w:val="00CF0350"/>
    <w:rsid w:val="00CF204B"/>
    <w:rsid w:val="00CF76A9"/>
    <w:rsid w:val="00D00C11"/>
    <w:rsid w:val="00D03C05"/>
    <w:rsid w:val="00D042C6"/>
    <w:rsid w:val="00D05192"/>
    <w:rsid w:val="00D05D4D"/>
    <w:rsid w:val="00D0741D"/>
    <w:rsid w:val="00D11CD0"/>
    <w:rsid w:val="00D12863"/>
    <w:rsid w:val="00D13EC7"/>
    <w:rsid w:val="00D151CE"/>
    <w:rsid w:val="00D17D2A"/>
    <w:rsid w:val="00D204EC"/>
    <w:rsid w:val="00D20A1C"/>
    <w:rsid w:val="00D226A7"/>
    <w:rsid w:val="00D23ADF"/>
    <w:rsid w:val="00D31CCB"/>
    <w:rsid w:val="00D33C4A"/>
    <w:rsid w:val="00D377EF"/>
    <w:rsid w:val="00D401E6"/>
    <w:rsid w:val="00D42751"/>
    <w:rsid w:val="00D4453E"/>
    <w:rsid w:val="00D46B21"/>
    <w:rsid w:val="00D50F7F"/>
    <w:rsid w:val="00D532C2"/>
    <w:rsid w:val="00D556E6"/>
    <w:rsid w:val="00D55735"/>
    <w:rsid w:val="00D60D52"/>
    <w:rsid w:val="00D645B7"/>
    <w:rsid w:val="00D66B5F"/>
    <w:rsid w:val="00D67191"/>
    <w:rsid w:val="00D674D3"/>
    <w:rsid w:val="00D67835"/>
    <w:rsid w:val="00D7011E"/>
    <w:rsid w:val="00D73A85"/>
    <w:rsid w:val="00D77017"/>
    <w:rsid w:val="00D77A4A"/>
    <w:rsid w:val="00D77B6A"/>
    <w:rsid w:val="00D82558"/>
    <w:rsid w:val="00D85530"/>
    <w:rsid w:val="00D873BD"/>
    <w:rsid w:val="00D91F3B"/>
    <w:rsid w:val="00D94B6C"/>
    <w:rsid w:val="00D95FEB"/>
    <w:rsid w:val="00DA0B66"/>
    <w:rsid w:val="00DA3EA5"/>
    <w:rsid w:val="00DB02F8"/>
    <w:rsid w:val="00DB3A00"/>
    <w:rsid w:val="00DB6176"/>
    <w:rsid w:val="00DB6D24"/>
    <w:rsid w:val="00DC1414"/>
    <w:rsid w:val="00DC64D5"/>
    <w:rsid w:val="00DC67DF"/>
    <w:rsid w:val="00DD1CE3"/>
    <w:rsid w:val="00DD5712"/>
    <w:rsid w:val="00DD58FD"/>
    <w:rsid w:val="00DD63A3"/>
    <w:rsid w:val="00DE27EC"/>
    <w:rsid w:val="00DE45E7"/>
    <w:rsid w:val="00DE5D0B"/>
    <w:rsid w:val="00DE6D3D"/>
    <w:rsid w:val="00DE7261"/>
    <w:rsid w:val="00DE7CDA"/>
    <w:rsid w:val="00DF1E02"/>
    <w:rsid w:val="00DF2724"/>
    <w:rsid w:val="00DF519D"/>
    <w:rsid w:val="00DF51B9"/>
    <w:rsid w:val="00E03954"/>
    <w:rsid w:val="00E04802"/>
    <w:rsid w:val="00E06111"/>
    <w:rsid w:val="00E129A9"/>
    <w:rsid w:val="00E137CF"/>
    <w:rsid w:val="00E14899"/>
    <w:rsid w:val="00E17C19"/>
    <w:rsid w:val="00E20E88"/>
    <w:rsid w:val="00E21D4A"/>
    <w:rsid w:val="00E27B1B"/>
    <w:rsid w:val="00E344F4"/>
    <w:rsid w:val="00E34FCE"/>
    <w:rsid w:val="00E35E94"/>
    <w:rsid w:val="00E36041"/>
    <w:rsid w:val="00E43FB6"/>
    <w:rsid w:val="00E4463F"/>
    <w:rsid w:val="00E44DA9"/>
    <w:rsid w:val="00E559C0"/>
    <w:rsid w:val="00E5647D"/>
    <w:rsid w:val="00E576EE"/>
    <w:rsid w:val="00E57889"/>
    <w:rsid w:val="00E6116E"/>
    <w:rsid w:val="00E6242B"/>
    <w:rsid w:val="00E72616"/>
    <w:rsid w:val="00E75EE1"/>
    <w:rsid w:val="00E77894"/>
    <w:rsid w:val="00E8132B"/>
    <w:rsid w:val="00E834C4"/>
    <w:rsid w:val="00E85D4F"/>
    <w:rsid w:val="00E86CFF"/>
    <w:rsid w:val="00E9355A"/>
    <w:rsid w:val="00E935B3"/>
    <w:rsid w:val="00EA3F1B"/>
    <w:rsid w:val="00EA5693"/>
    <w:rsid w:val="00EA6230"/>
    <w:rsid w:val="00EA7282"/>
    <w:rsid w:val="00EB0388"/>
    <w:rsid w:val="00EB35CB"/>
    <w:rsid w:val="00EB5DE0"/>
    <w:rsid w:val="00EB7E1A"/>
    <w:rsid w:val="00EC1CCF"/>
    <w:rsid w:val="00EC3964"/>
    <w:rsid w:val="00EC7077"/>
    <w:rsid w:val="00ED0DAD"/>
    <w:rsid w:val="00ED68B1"/>
    <w:rsid w:val="00EE0566"/>
    <w:rsid w:val="00EE277E"/>
    <w:rsid w:val="00EE2B96"/>
    <w:rsid w:val="00EE4B17"/>
    <w:rsid w:val="00EE71A9"/>
    <w:rsid w:val="00EF02AC"/>
    <w:rsid w:val="00EF1712"/>
    <w:rsid w:val="00EF39B1"/>
    <w:rsid w:val="00EF58EE"/>
    <w:rsid w:val="00EF747F"/>
    <w:rsid w:val="00F03310"/>
    <w:rsid w:val="00F10362"/>
    <w:rsid w:val="00F11276"/>
    <w:rsid w:val="00F11FD6"/>
    <w:rsid w:val="00F166A7"/>
    <w:rsid w:val="00F1700B"/>
    <w:rsid w:val="00F2460E"/>
    <w:rsid w:val="00F2487B"/>
    <w:rsid w:val="00F27F47"/>
    <w:rsid w:val="00F30F33"/>
    <w:rsid w:val="00F32040"/>
    <w:rsid w:val="00F32842"/>
    <w:rsid w:val="00F3495A"/>
    <w:rsid w:val="00F375BB"/>
    <w:rsid w:val="00F40941"/>
    <w:rsid w:val="00F41B03"/>
    <w:rsid w:val="00F41D00"/>
    <w:rsid w:val="00F44202"/>
    <w:rsid w:val="00F50E26"/>
    <w:rsid w:val="00F50E30"/>
    <w:rsid w:val="00F51092"/>
    <w:rsid w:val="00F568E3"/>
    <w:rsid w:val="00F61B6A"/>
    <w:rsid w:val="00F635E9"/>
    <w:rsid w:val="00F63600"/>
    <w:rsid w:val="00F636C4"/>
    <w:rsid w:val="00F6386E"/>
    <w:rsid w:val="00F65D90"/>
    <w:rsid w:val="00F66862"/>
    <w:rsid w:val="00F6693E"/>
    <w:rsid w:val="00F67A1B"/>
    <w:rsid w:val="00F70F94"/>
    <w:rsid w:val="00F71489"/>
    <w:rsid w:val="00F7197D"/>
    <w:rsid w:val="00F73448"/>
    <w:rsid w:val="00F76626"/>
    <w:rsid w:val="00F81447"/>
    <w:rsid w:val="00F81FF7"/>
    <w:rsid w:val="00F82AAE"/>
    <w:rsid w:val="00F978E1"/>
    <w:rsid w:val="00FA0C22"/>
    <w:rsid w:val="00FA34E7"/>
    <w:rsid w:val="00FA6F7D"/>
    <w:rsid w:val="00FB0F31"/>
    <w:rsid w:val="00FB2EA4"/>
    <w:rsid w:val="00FB309C"/>
    <w:rsid w:val="00FB33F6"/>
    <w:rsid w:val="00FC1336"/>
    <w:rsid w:val="00FC7E9A"/>
    <w:rsid w:val="00FD0A5E"/>
    <w:rsid w:val="00FD0D3E"/>
    <w:rsid w:val="00FD2C7A"/>
    <w:rsid w:val="00FD4324"/>
    <w:rsid w:val="00FD5661"/>
    <w:rsid w:val="00FD5BC5"/>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EEEC3"/>
  <w15:docId w15:val="{238E56F5-DE73-40FC-A461-4A11788B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de-DE" w:eastAsia="ja-JP"/>
    </w:rPr>
  </w:style>
  <w:style w:type="paragraph" w:styleId="Kopfzeile">
    <w:name w:val="header"/>
    <w:basedOn w:val="Standard"/>
    <w:link w:val="KopfzeileZchn"/>
    <w:uiPriority w:val="99"/>
    <w:rsid w:val="00DD5712"/>
    <w:pPr>
      <w:tabs>
        <w:tab w:val="center" w:pos="4536"/>
        <w:tab w:val="right" w:pos="9072"/>
      </w:tabs>
    </w:pPr>
    <w:rPr>
      <w:rFonts w:eastAsia="Times New Roman"/>
    </w:rPr>
  </w:style>
  <w:style w:type="character" w:customStyle="1" w:styleId="KopfzeileZchn">
    <w:name w:val="Kopfzeile Zchn"/>
    <w:link w:val="Kopfzeile"/>
    <w:uiPriority w:val="99"/>
    <w:locked/>
    <w:rsid w:val="00DD5712"/>
    <w:rPr>
      <w:rFonts w:eastAsia="Times New Roman" w:cs="Times New Roman"/>
      <w:sz w:val="24"/>
      <w:lang w:val="de-DE" w:eastAsia="en-US"/>
    </w:rPr>
  </w:style>
  <w:style w:type="paragraph" w:styleId="Fuzeile">
    <w:name w:val="footer"/>
    <w:basedOn w:val="Standard"/>
    <w:link w:val="FuzeileZchn"/>
    <w:uiPriority w:val="99"/>
    <w:rsid w:val="00DD5712"/>
    <w:pPr>
      <w:tabs>
        <w:tab w:val="center" w:pos="4536"/>
        <w:tab w:val="right" w:pos="9072"/>
      </w:tabs>
    </w:pPr>
    <w:rPr>
      <w:rFonts w:eastAsia="Times New Roman"/>
    </w:rPr>
  </w:style>
  <w:style w:type="character" w:customStyle="1" w:styleId="FuzeileZchn">
    <w:name w:val="Fußzeile Zchn"/>
    <w:link w:val="Fuzeile"/>
    <w:uiPriority w:val="99"/>
    <w:semiHidden/>
    <w:locked/>
    <w:rsid w:val="00DD5712"/>
    <w:rPr>
      <w:rFonts w:eastAsia="Times New Roman" w:cs="Times New Roman"/>
      <w:sz w:val="24"/>
      <w:lang w:val="de-DE"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eastAsia="x-none"/>
    </w:rPr>
  </w:style>
  <w:style w:type="character" w:customStyle="1" w:styleId="KommentartextZchn">
    <w:name w:val="Kommentartext Zchn"/>
    <w:link w:val="Kommentartext"/>
    <w:uiPriority w:val="99"/>
    <w:semiHidden/>
    <w:locked/>
    <w:rsid w:val="00600CC6"/>
    <w:rPr>
      <w:rFonts w:cs="Times New Roman"/>
      <w:sz w:val="20"/>
      <w:lang w:val="de-DE"/>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de-DE"/>
    </w:rPr>
  </w:style>
  <w:style w:type="paragraph" w:styleId="Sprechblasentext">
    <w:name w:val="Balloon Text"/>
    <w:basedOn w:val="Standard"/>
    <w:link w:val="SprechblasentextZchn"/>
    <w:uiPriority w:val="99"/>
    <w:semiHidden/>
    <w:rsid w:val="00DD5712"/>
    <w:rPr>
      <w:rFonts w:ascii="Tahoma" w:hAnsi="Tahoma"/>
      <w:sz w:val="16"/>
    </w:rPr>
  </w:style>
  <w:style w:type="character" w:customStyle="1" w:styleId="SprechblasentextZchn">
    <w:name w:val="Sprechblasentext Zchn"/>
    <w:link w:val="Sprechblasentext"/>
    <w:uiPriority w:val="99"/>
    <w:semiHidden/>
    <w:locked/>
    <w:rsid w:val="00DD5712"/>
    <w:rPr>
      <w:rFonts w:ascii="Tahoma" w:hAnsi="Tahoma" w:cs="Times New Roman"/>
      <w:sz w:val="16"/>
      <w:lang w:val="de-DE"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rPr>
  </w:style>
  <w:style w:type="paragraph" w:styleId="Funotentext">
    <w:name w:val="footnote text"/>
    <w:basedOn w:val="Standard"/>
    <w:link w:val="FunotentextZchn"/>
    <w:uiPriority w:val="99"/>
    <w:rsid w:val="00DD5712"/>
    <w:rPr>
      <w:rFonts w:ascii="Cambria" w:hAnsi="Cambria"/>
    </w:rPr>
  </w:style>
  <w:style w:type="character" w:customStyle="1" w:styleId="FunotentextZchn">
    <w:name w:val="Fußnotentext Zchn"/>
    <w:link w:val="Funotentext"/>
    <w:uiPriority w:val="99"/>
    <w:locked/>
    <w:rsid w:val="00DD5712"/>
    <w:rPr>
      <w:rFonts w:ascii="Cambria" w:hAnsi="Cambria" w:cs="Times New Roman"/>
      <w:sz w:val="24"/>
      <w:lang w:val="de-DE"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rPr>
  </w:style>
  <w:style w:type="character" w:customStyle="1" w:styleId="TextkrperZchn">
    <w:name w:val="Textkörper Zchn"/>
    <w:link w:val="Textkrper"/>
    <w:uiPriority w:val="99"/>
    <w:semiHidden/>
    <w:locked/>
    <w:rsid w:val="00EB0388"/>
    <w:rPr>
      <w:rFonts w:cs="Times New Roman"/>
      <w:kern w:val="0"/>
      <w:sz w:val="20"/>
      <w:szCs w:val="20"/>
      <w:lang w:val="de-DE"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de-DE"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de-DE"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6A7A59"/>
    <w:rPr>
      <w:color w:val="605E5C"/>
      <w:shd w:val="clear" w:color="auto" w:fill="E1DFDD"/>
    </w:rPr>
  </w:style>
  <w:style w:type="character" w:styleId="NichtaufgelsteErwhnung">
    <w:name w:val="Unresolved Mention"/>
    <w:basedOn w:val="Absatz-Standardschriftart"/>
    <w:uiPriority w:val="99"/>
    <w:semiHidden/>
    <w:unhideWhenUsed/>
    <w:rsid w:val="00557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6370">
      <w:bodyDiv w:val="1"/>
      <w:marLeft w:val="0"/>
      <w:marRight w:val="0"/>
      <w:marTop w:val="0"/>
      <w:marBottom w:val="0"/>
      <w:divBdr>
        <w:top w:val="none" w:sz="0" w:space="0" w:color="auto"/>
        <w:left w:val="none" w:sz="0" w:space="0" w:color="auto"/>
        <w:bottom w:val="none" w:sz="0" w:space="0" w:color="auto"/>
        <w:right w:val="none" w:sz="0" w:space="0" w:color="auto"/>
      </w:divBdr>
    </w:div>
    <w:div w:id="6823534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158229590">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546333374">
      <w:bodyDiv w:val="1"/>
      <w:marLeft w:val="0"/>
      <w:marRight w:val="0"/>
      <w:marTop w:val="0"/>
      <w:marBottom w:val="0"/>
      <w:divBdr>
        <w:top w:val="none" w:sz="0" w:space="0" w:color="auto"/>
        <w:left w:val="none" w:sz="0" w:space="0" w:color="auto"/>
        <w:bottom w:val="none" w:sz="0" w:space="0" w:color="auto"/>
        <w:right w:val="none" w:sz="0" w:space="0" w:color="auto"/>
      </w:divBdr>
    </w:div>
    <w:div w:id="831214119">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897129083">
      <w:bodyDiv w:val="1"/>
      <w:marLeft w:val="0"/>
      <w:marRight w:val="0"/>
      <w:marTop w:val="0"/>
      <w:marBottom w:val="0"/>
      <w:divBdr>
        <w:top w:val="none" w:sz="0" w:space="0" w:color="auto"/>
        <w:left w:val="none" w:sz="0" w:space="0" w:color="auto"/>
        <w:bottom w:val="none" w:sz="0" w:space="0" w:color="auto"/>
        <w:right w:val="none" w:sz="0" w:space="0" w:color="auto"/>
      </w:divBdr>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3753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dustry.panasonic.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A4106A5080B45B379B381460B418B" ma:contentTypeVersion="13" ma:contentTypeDescription="Create a new document." ma:contentTypeScope="" ma:versionID="036799d067e6eb6c5badf1076c17c7f0">
  <xsd:schema xmlns:xsd="http://www.w3.org/2001/XMLSchema" xmlns:xs="http://www.w3.org/2001/XMLSchema" xmlns:p="http://schemas.microsoft.com/office/2006/metadata/properties" xmlns:ns3="1d02df9f-f3c7-492d-80bf-123001cef190" xmlns:ns4="14c0a180-2bf6-4926-a59a-64fb1068a28f" targetNamespace="http://schemas.microsoft.com/office/2006/metadata/properties" ma:root="true" ma:fieldsID="34d854d75646f0be0f2c06db6aabee8e" ns3:_="" ns4:_="">
    <xsd:import namespace="1d02df9f-f3c7-492d-80bf-123001cef190"/>
    <xsd:import namespace="14c0a180-2bf6-4926-a59a-64fb1068a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2df9f-f3c7-492d-80bf-123001cef1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0a180-2bf6-4926-a59a-64fb1068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696AC-DF7D-401A-BEB9-9661DE325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EA5EE-9B58-46B7-8DDF-406BF21B9629}">
  <ds:schemaRefs>
    <ds:schemaRef ds:uri="http://schemas.microsoft.com/sharepoint/v3/contenttype/forms"/>
  </ds:schemaRefs>
</ds:datastoreItem>
</file>

<file path=customXml/itemProps3.xml><?xml version="1.0" encoding="utf-8"?>
<ds:datastoreItem xmlns:ds="http://schemas.openxmlformats.org/officeDocument/2006/customXml" ds:itemID="{B09760A0-23DF-440A-BB35-4A1EA1439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2df9f-f3c7-492d-80bf-123001cef190"/>
    <ds:schemaRef ds:uri="14c0a180-2bf6-4926-a59a-64fb1068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25B7B-F3DD-471E-A785-23CCEBE0A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368</Words>
  <Characters>2319</Characters>
  <Application>Microsoft Office Word</Application>
  <DocSecurity>0</DocSecurity>
  <Lines>19</Lines>
  <Paragraphs>5</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www</vt:lpstr>
      <vt:lpstr>www</vt:lpstr>
      <vt:lpstr>www</vt:lpstr>
    </vt:vector>
  </TitlesOfParts>
  <Company>LEARN</Company>
  <LinksUpToDate>false</LinksUpToDate>
  <CharactersWithSpaces>2682</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Benno Kirschenhofer (70L3103)</dc:creator>
  <cp:lastModifiedBy>Kirschenhofer, Benno</cp:lastModifiedBy>
  <cp:revision>2</cp:revision>
  <cp:lastPrinted>2020-06-05T08:17:00Z</cp:lastPrinted>
  <dcterms:created xsi:type="dcterms:W3CDTF">2021-02-24T09:15:00Z</dcterms:created>
  <dcterms:modified xsi:type="dcterms:W3CDTF">2021-02-24T09:15:00Z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0x01010022DA4106A5080B45B379B381460B418B</vt:lpwstr>
  </property>
</Properties>
</file>