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A0A93" w14:textId="7DE5EDB3" w:rsidR="00D9133B" w:rsidRPr="00210F1E" w:rsidRDefault="009857B3" w:rsidP="00D9133B">
      <w:pPr>
        <w:pStyle w:val="presssubheadline"/>
        <w:jc w:val="center"/>
        <w:rPr>
          <w:caps/>
        </w:rPr>
      </w:pPr>
      <w:r>
        <w:rPr>
          <w:b/>
          <w:color w:val="4074B5"/>
          <w:sz w:val="32"/>
          <w:szCs w:val="32"/>
        </w:rPr>
        <w:t xml:space="preserve">Hardly visible - highly </w:t>
      </w:r>
      <w:r w:rsidR="00925DBE">
        <w:rPr>
          <w:b/>
          <w:color w:val="4074B5"/>
          <w:sz w:val="32"/>
          <w:szCs w:val="32"/>
        </w:rPr>
        <w:t>functional</w:t>
      </w:r>
      <w:r w:rsidR="00DB57D5">
        <w:rPr>
          <w:b/>
          <w:color w:val="4074B5"/>
          <w:sz w:val="32"/>
          <w:szCs w:val="32"/>
        </w:rPr>
        <w:br/>
      </w:r>
      <w:r w:rsidR="005A2285" w:rsidRPr="000F126F">
        <w:t xml:space="preserve">Panasonic Industry </w:t>
      </w:r>
      <w:r w:rsidR="005A2285">
        <w:t>extends</w:t>
      </w:r>
      <w:r w:rsidR="005A2285" w:rsidRPr="000F126F">
        <w:t xml:space="preserve"> its series of Passive Pyroelectric Infrared (</w:t>
      </w:r>
      <w:proofErr w:type="spellStart"/>
      <w:r w:rsidR="005A2285" w:rsidRPr="000F126F">
        <w:t>PaPIR</w:t>
      </w:r>
      <w:r w:rsidR="006D2468">
        <w:t>s</w:t>
      </w:r>
      <w:bookmarkStart w:id="0" w:name="_GoBack"/>
      <w:bookmarkEnd w:id="0"/>
      <w:proofErr w:type="spellEnd"/>
      <w:r w:rsidR="005A2285" w:rsidRPr="000F126F">
        <w:t>) motion sensors</w:t>
      </w:r>
      <w:r w:rsidR="005A2285">
        <w:t xml:space="preserve"> with a new “Flat Square Type” f</w:t>
      </w:r>
      <w:r w:rsidR="00785A5B">
        <w:t>or unobtrusive and elegant product designs</w:t>
      </w:r>
    </w:p>
    <w:p w14:paraId="2E060D11" w14:textId="1E18202D" w:rsidR="0086521F" w:rsidRPr="00210F1E" w:rsidRDefault="0086521F" w:rsidP="0086521F">
      <w:pPr>
        <w:pStyle w:val="pressdate"/>
      </w:pPr>
      <w:r w:rsidRPr="00210F1E">
        <w:t>Munich</w:t>
      </w:r>
      <w:r w:rsidR="005A2285">
        <w:t xml:space="preserve">, </w:t>
      </w:r>
      <w:r w:rsidR="000D2D7A">
        <w:t>APRIL</w:t>
      </w:r>
      <w:r w:rsidR="00DB57D5">
        <w:t xml:space="preserve"> 2021</w:t>
      </w:r>
      <w:r w:rsidRPr="00210F1E">
        <w:t xml:space="preserve"> </w:t>
      </w:r>
    </w:p>
    <w:p w14:paraId="4651E660" w14:textId="187355AA" w:rsidR="00231859" w:rsidRDefault="005A2285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0EE6EE" wp14:editId="17C3DE0D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1495425" cy="1295400"/>
            <wp:effectExtent l="0" t="0" r="9525" b="0"/>
            <wp:wrapSquare wrapText="bothSides"/>
            <wp:docPr id="4" name="Grafik 4" descr="Ein Bild, das Buch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Ein Bild, das Buchs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090">
        <w:rPr>
          <w:rFonts w:ascii="Arial" w:hAnsi="Arial" w:cs="Arial"/>
          <w:sz w:val="22"/>
          <w:szCs w:val="22"/>
          <w:lang w:val="en-US"/>
        </w:rPr>
        <w:t>Modern product and application engineering is supposed to wrap next-gen functionality in elegant and unobtrusive designs</w:t>
      </w:r>
      <w:r w:rsidR="00231859">
        <w:rPr>
          <w:rFonts w:ascii="Arial" w:hAnsi="Arial" w:cs="Arial"/>
          <w:sz w:val="22"/>
          <w:szCs w:val="22"/>
          <w:lang w:val="en-US"/>
        </w:rPr>
        <w:t xml:space="preserve">. </w:t>
      </w:r>
      <w:r w:rsidR="000A5090" w:rsidRPr="000A5090">
        <w:rPr>
          <w:rFonts w:ascii="Arial" w:hAnsi="Arial" w:cs="Arial"/>
          <w:sz w:val="22"/>
          <w:szCs w:val="22"/>
          <w:lang w:val="en-US"/>
        </w:rPr>
        <w:t xml:space="preserve">This applies to a whole range of electronic devices - from </w:t>
      </w:r>
      <w:r w:rsidR="00231859">
        <w:rPr>
          <w:rFonts w:ascii="Arial" w:hAnsi="Arial" w:cs="Arial"/>
          <w:sz w:val="22"/>
          <w:szCs w:val="22"/>
          <w:lang w:val="en-US"/>
        </w:rPr>
        <w:t xml:space="preserve">various </w:t>
      </w:r>
      <w:r w:rsidR="000A5090" w:rsidRPr="000A5090">
        <w:rPr>
          <w:rFonts w:ascii="Arial" w:hAnsi="Arial" w:cs="Arial"/>
          <w:sz w:val="22"/>
          <w:szCs w:val="22"/>
          <w:lang w:val="en-US"/>
        </w:rPr>
        <w:t>smart home</w:t>
      </w:r>
      <w:r w:rsidR="00231859">
        <w:rPr>
          <w:rFonts w:ascii="Arial" w:hAnsi="Arial" w:cs="Arial"/>
          <w:sz w:val="22"/>
          <w:szCs w:val="22"/>
          <w:lang w:val="en-US"/>
        </w:rPr>
        <w:t xml:space="preserve"> or IoT applications</w:t>
      </w:r>
      <w:r w:rsidR="000A5090" w:rsidRPr="000A5090">
        <w:rPr>
          <w:rFonts w:ascii="Arial" w:hAnsi="Arial" w:cs="Arial"/>
          <w:sz w:val="22"/>
          <w:szCs w:val="22"/>
          <w:lang w:val="en-US"/>
        </w:rPr>
        <w:t xml:space="preserve"> to displays</w:t>
      </w:r>
      <w:r w:rsidR="00231859">
        <w:rPr>
          <w:rFonts w:ascii="Arial" w:hAnsi="Arial" w:cs="Arial"/>
          <w:sz w:val="22"/>
          <w:szCs w:val="22"/>
          <w:lang w:val="en-US"/>
        </w:rPr>
        <w:t xml:space="preserve"> of whatsoever size and purpose.</w:t>
      </w:r>
    </w:p>
    <w:p w14:paraId="1BAA296F" w14:textId="77777777" w:rsidR="00231859" w:rsidRDefault="00231859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47DC8B76" w14:textId="2BCE09C0" w:rsidR="00231859" w:rsidRDefault="00231859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In this context, Panasonic Industry offers with its latest “Flat Square Type” now an interesting evolution of its successful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PaPIRs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motion sensor, coming with an </w:t>
      </w:r>
      <w:r w:rsidRPr="00231859">
        <w:rPr>
          <w:rFonts w:ascii="Arial" w:hAnsi="Arial" w:cs="Arial"/>
          <w:sz w:val="22"/>
          <w:szCs w:val="22"/>
          <w:lang w:val="en-US"/>
        </w:rPr>
        <w:t>inconspicuous flat and square</w:t>
      </w:r>
      <w:r w:rsidR="00094BA6">
        <w:rPr>
          <w:rFonts w:ascii="Arial" w:hAnsi="Arial" w:cs="Arial"/>
          <w:sz w:val="22"/>
          <w:szCs w:val="22"/>
          <w:lang w:val="en-US"/>
        </w:rPr>
        <w:t xml:space="preserve"> 9.6mm x 9.6 mm</w:t>
      </w:r>
      <w:r w:rsidRPr="00231859">
        <w:rPr>
          <w:rFonts w:ascii="Arial" w:hAnsi="Arial" w:cs="Arial"/>
          <w:sz w:val="22"/>
          <w:szCs w:val="22"/>
          <w:lang w:val="en-US"/>
        </w:rPr>
        <w:t xml:space="preserve"> lens </w:t>
      </w:r>
      <w:r>
        <w:rPr>
          <w:rFonts w:ascii="Arial" w:hAnsi="Arial" w:cs="Arial"/>
          <w:sz w:val="22"/>
          <w:szCs w:val="22"/>
          <w:lang w:val="en-US"/>
        </w:rPr>
        <w:t>that</w:t>
      </w:r>
      <w:r w:rsidR="00094BA6">
        <w:rPr>
          <w:rFonts w:ascii="Arial" w:hAnsi="Arial" w:cs="Arial"/>
          <w:sz w:val="22"/>
          <w:szCs w:val="22"/>
          <w:lang w:val="en-US"/>
        </w:rPr>
        <w:t xml:space="preserve"> pleasantly</w:t>
      </w:r>
      <w:r w:rsidRPr="00231859">
        <w:rPr>
          <w:rFonts w:ascii="Arial" w:hAnsi="Arial" w:cs="Arial"/>
          <w:sz w:val="22"/>
          <w:szCs w:val="22"/>
          <w:lang w:val="en-US"/>
        </w:rPr>
        <w:t xml:space="preserve"> hides the typical motion detector look</w:t>
      </w:r>
      <w:r w:rsidR="00094BA6">
        <w:rPr>
          <w:rFonts w:ascii="Arial" w:hAnsi="Arial" w:cs="Arial"/>
          <w:sz w:val="22"/>
          <w:szCs w:val="22"/>
          <w:lang w:val="en-US"/>
        </w:rPr>
        <w:t>.</w:t>
      </w:r>
    </w:p>
    <w:p w14:paraId="35CB12BC" w14:textId="77777777" w:rsidR="00094BA6" w:rsidRDefault="00094BA6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0A9C808C" w14:textId="4C914087" w:rsidR="00094BA6" w:rsidRPr="00094BA6" w:rsidRDefault="00094BA6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It </w:t>
      </w:r>
      <w:r w:rsidRPr="00094BA6">
        <w:rPr>
          <w:rFonts w:ascii="Arial" w:hAnsi="Arial" w:cs="Arial"/>
          <w:sz w:val="22"/>
          <w:szCs w:val="22"/>
          <w:lang w:val="en-US"/>
        </w:rPr>
        <w:t xml:space="preserve">extends the </w:t>
      </w:r>
      <w:proofErr w:type="spellStart"/>
      <w:r w:rsidRPr="00094BA6">
        <w:rPr>
          <w:rFonts w:ascii="Arial" w:hAnsi="Arial" w:cs="Arial"/>
          <w:sz w:val="22"/>
          <w:szCs w:val="22"/>
          <w:lang w:val="en-US"/>
        </w:rPr>
        <w:t>PaPIRs</w:t>
      </w:r>
      <w:proofErr w:type="spellEnd"/>
      <w:r w:rsidRPr="00094BA6">
        <w:rPr>
          <w:rFonts w:ascii="Arial" w:hAnsi="Arial" w:cs="Arial"/>
          <w:sz w:val="22"/>
          <w:szCs w:val="22"/>
          <w:lang w:val="en-US"/>
        </w:rPr>
        <w:t xml:space="preserve"> families EKMC (170µA) for battery-free and EKMB (1µA, 2µA and 6µA) for battery-operated devices.</w:t>
      </w:r>
      <w:r w:rsidR="006D12EE">
        <w:rPr>
          <w:rFonts w:ascii="Arial" w:hAnsi="Arial" w:cs="Arial"/>
          <w:sz w:val="22"/>
          <w:szCs w:val="22"/>
          <w:lang w:val="en-US"/>
        </w:rPr>
        <w:t xml:space="preserve"> </w:t>
      </w:r>
      <w:r w:rsidR="00291524">
        <w:rPr>
          <w:rFonts w:ascii="Arial" w:hAnsi="Arial" w:cs="Arial"/>
          <w:sz w:val="22"/>
          <w:szCs w:val="22"/>
          <w:lang w:val="en-US"/>
        </w:rPr>
        <w:t>Mounted on walls, ceilings or corners w</w:t>
      </w:r>
      <w:r w:rsidR="006D12EE">
        <w:rPr>
          <w:rFonts w:ascii="Arial" w:hAnsi="Arial" w:cs="Arial"/>
          <w:sz w:val="22"/>
          <w:szCs w:val="22"/>
          <w:lang w:val="en-US"/>
        </w:rPr>
        <w:t>ith a typical detection distance of 5m,</w:t>
      </w:r>
      <w:r w:rsidRPr="00094BA6">
        <w:rPr>
          <w:rFonts w:ascii="Arial" w:hAnsi="Arial" w:cs="Arial"/>
          <w:sz w:val="22"/>
          <w:szCs w:val="22"/>
          <w:lang w:val="en-US"/>
        </w:rPr>
        <w:t xml:space="preserve"> </w:t>
      </w:r>
      <w:r w:rsidR="006D12EE">
        <w:rPr>
          <w:rFonts w:ascii="Arial" w:hAnsi="Arial" w:cs="Arial"/>
          <w:sz w:val="22"/>
          <w:szCs w:val="22"/>
          <w:lang w:val="en-US"/>
        </w:rPr>
        <w:t>t</w:t>
      </w:r>
      <w:r w:rsidRPr="00094BA6">
        <w:rPr>
          <w:rFonts w:ascii="Arial" w:hAnsi="Arial" w:cs="Arial"/>
          <w:sz w:val="22"/>
          <w:szCs w:val="22"/>
          <w:lang w:val="en-US"/>
        </w:rPr>
        <w:t>he digital versions have preset switching thresholds and are temperature compensate</w:t>
      </w:r>
      <w:r>
        <w:rPr>
          <w:rFonts w:ascii="Arial" w:hAnsi="Arial" w:cs="Arial"/>
          <w:sz w:val="22"/>
          <w:szCs w:val="22"/>
          <w:lang w:val="en-US"/>
        </w:rPr>
        <w:t>d.</w:t>
      </w:r>
      <w:r w:rsidRPr="00094BA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br/>
        <w:t>O</w:t>
      </w:r>
      <w:r w:rsidRPr="00094BA6">
        <w:rPr>
          <w:rFonts w:ascii="Arial" w:hAnsi="Arial" w:cs="Arial"/>
          <w:sz w:val="22"/>
          <w:szCs w:val="22"/>
          <w:lang w:val="en-US"/>
        </w:rPr>
        <w:t xml:space="preserve">utput "1" signals movement and "0" stands for no detection. </w:t>
      </w:r>
    </w:p>
    <w:p w14:paraId="0741779A" w14:textId="77777777" w:rsidR="006D12EE" w:rsidRDefault="00094BA6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094BA6">
        <w:rPr>
          <w:rFonts w:ascii="Arial" w:hAnsi="Arial" w:cs="Arial"/>
          <w:sz w:val="22"/>
          <w:szCs w:val="22"/>
          <w:lang w:val="en-US"/>
        </w:rPr>
        <w:t>The analog sensor can be used whenever the sensitivity needs to be adjusted.</w:t>
      </w:r>
    </w:p>
    <w:p w14:paraId="268B8649" w14:textId="363AA5E3" w:rsidR="006D12EE" w:rsidRDefault="006D12EE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With the entire sensor being as flat as 10.9mm and the </w:t>
      </w:r>
      <w:r w:rsidRPr="00094BA6">
        <w:rPr>
          <w:rFonts w:ascii="Arial" w:hAnsi="Arial" w:cs="Arial"/>
          <w:sz w:val="22"/>
          <w:szCs w:val="22"/>
          <w:lang w:val="en-US"/>
        </w:rPr>
        <w:t>amplifier circuitry</w:t>
      </w:r>
      <w:r>
        <w:rPr>
          <w:rFonts w:ascii="Arial" w:hAnsi="Arial" w:cs="Arial"/>
          <w:sz w:val="22"/>
          <w:szCs w:val="22"/>
          <w:lang w:val="en-US"/>
        </w:rPr>
        <w:t xml:space="preserve"> being</w:t>
      </w:r>
      <w:r w:rsidRPr="00094BA6">
        <w:rPr>
          <w:rFonts w:ascii="Arial" w:hAnsi="Arial" w:cs="Arial"/>
          <w:sz w:val="22"/>
          <w:szCs w:val="22"/>
          <w:lang w:val="en-US"/>
        </w:rPr>
        <w:t xml:space="preserve"> already integrated in the analog </w:t>
      </w:r>
      <w:proofErr w:type="spellStart"/>
      <w:r w:rsidRPr="00094BA6">
        <w:rPr>
          <w:rFonts w:ascii="Arial" w:hAnsi="Arial" w:cs="Arial"/>
          <w:sz w:val="22"/>
          <w:szCs w:val="22"/>
          <w:lang w:val="en-US"/>
        </w:rPr>
        <w:t>PaPIRs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, this latest member of the Panasonic Industry motion sensor family clearly outperforms conventional products on the market in terms of modern design efficiency and compatibility. </w:t>
      </w:r>
    </w:p>
    <w:p w14:paraId="30646D7B" w14:textId="2E3D091F" w:rsidR="009857B3" w:rsidRDefault="006D12EE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0D2D7A">
        <w:rPr>
          <w:rFonts w:ascii="Arial" w:hAnsi="Arial" w:cs="Arial"/>
          <w:sz w:val="22"/>
          <w:szCs w:val="22"/>
          <w:lang w:val="en-US"/>
        </w:rPr>
        <w:t>Speaking of compatibility: Thanks to the uniform pinning of all EKM sensor</w:t>
      </w:r>
      <w:r w:rsidR="009857B3" w:rsidRPr="000D2D7A">
        <w:rPr>
          <w:rFonts w:ascii="Arial" w:hAnsi="Arial" w:cs="Arial"/>
          <w:sz w:val="22"/>
          <w:szCs w:val="22"/>
          <w:lang w:val="en-US"/>
        </w:rPr>
        <w:t xml:space="preserve"> variants, maximum flexibility in choice during the design-in process is ensured.</w:t>
      </w:r>
      <w:r w:rsidR="009857B3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FB48C89" w14:textId="70B333E0" w:rsidR="009857B3" w:rsidRDefault="009857B3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1D085607" w14:textId="3670E25D" w:rsidR="009857B3" w:rsidRDefault="00B44BB6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hyperlink r:id="rId13" w:history="1">
        <w:r w:rsidR="009857B3" w:rsidRPr="000D2D7A">
          <w:rPr>
            <w:rStyle w:val="Hyperlink"/>
            <w:rFonts w:ascii="Arial" w:hAnsi="Arial" w:cs="Arial"/>
            <w:sz w:val="22"/>
            <w:szCs w:val="22"/>
            <w:lang w:val="en-US"/>
          </w:rPr>
          <w:t>Learn more</w:t>
        </w:r>
      </w:hyperlink>
      <w:r w:rsidR="009857B3">
        <w:rPr>
          <w:rFonts w:ascii="Arial" w:hAnsi="Arial" w:cs="Arial"/>
          <w:sz w:val="22"/>
          <w:szCs w:val="22"/>
          <w:lang w:val="en-US"/>
        </w:rPr>
        <w:t xml:space="preserve"> on a new generation of particularly discreet sensor reliability:</w:t>
      </w:r>
    </w:p>
    <w:p w14:paraId="3214D6DE" w14:textId="6483DCA3" w:rsidR="009857B3" w:rsidRDefault="009857B3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31B438D3" w14:textId="77777777" w:rsidR="009857B3" w:rsidRDefault="009857B3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53F2890" w14:textId="77777777" w:rsidR="00DD0EF7" w:rsidRPr="00DD0EF7" w:rsidRDefault="00DD0EF7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03A9101B" w14:textId="77777777" w:rsidR="00DD0EF7" w:rsidRDefault="00DD0EF7" w:rsidP="00C811E7">
      <w:pPr>
        <w:rPr>
          <w:rFonts w:ascii="Arial" w:hAnsi="Arial" w:cs="Arial"/>
          <w:sz w:val="21"/>
          <w:szCs w:val="21"/>
          <w:lang w:val="en-US"/>
        </w:rPr>
      </w:pPr>
    </w:p>
    <w:p w14:paraId="1058C553" w14:textId="77777777" w:rsidR="004924A2" w:rsidRPr="00EE10A0" w:rsidRDefault="004924A2" w:rsidP="00EE10A0">
      <w:pPr>
        <w:rPr>
          <w:rFonts w:ascii="Arial" w:hAnsi="Arial" w:cs="Arial"/>
          <w:sz w:val="21"/>
          <w:szCs w:val="21"/>
          <w:lang w:val="en-US"/>
        </w:rPr>
      </w:pPr>
    </w:p>
    <w:p w14:paraId="57813375" w14:textId="77777777" w:rsidR="004924A2" w:rsidRPr="004924A2" w:rsidRDefault="004924A2" w:rsidP="004924A2">
      <w:pPr>
        <w:rPr>
          <w:rFonts w:ascii="Arial" w:hAnsi="Arial" w:cs="Arial"/>
          <w:sz w:val="21"/>
          <w:szCs w:val="21"/>
          <w:lang w:val="en-US"/>
        </w:rPr>
      </w:pPr>
    </w:p>
    <w:p w14:paraId="5917AB2F" w14:textId="43FD9926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4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5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6"/>
      <w:footerReference w:type="default" r:id="rId17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5B2F2" w14:textId="77777777" w:rsidR="00B44BB6" w:rsidRDefault="00B44BB6">
      <w:r>
        <w:separator/>
      </w:r>
    </w:p>
  </w:endnote>
  <w:endnote w:type="continuationSeparator" w:id="0">
    <w:p w14:paraId="7C356508" w14:textId="77777777" w:rsidR="00B44BB6" w:rsidRDefault="00B4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404396">
        <w:rPr>
          <w:noProof/>
        </w:rPr>
        <w:t>2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581FE" w14:textId="77777777" w:rsidR="00B44BB6" w:rsidRDefault="00B44BB6">
      <w:r>
        <w:separator/>
      </w:r>
    </w:p>
  </w:footnote>
  <w:footnote w:type="continuationSeparator" w:id="0">
    <w:p w14:paraId="4365437D" w14:textId="77777777" w:rsidR="00B44BB6" w:rsidRDefault="00B44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A5057C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A5057C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A5057C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A5057C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A5057C" w:rsidRDefault="00B44BB6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A5057C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A5057C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B44BB6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2873"/>
    <w:rsid w:val="000752E4"/>
    <w:rsid w:val="000762FD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94BA6"/>
    <w:rsid w:val="000A02BE"/>
    <w:rsid w:val="000A5090"/>
    <w:rsid w:val="000A7359"/>
    <w:rsid w:val="000B63D1"/>
    <w:rsid w:val="000C039D"/>
    <w:rsid w:val="000C1762"/>
    <w:rsid w:val="000C70E0"/>
    <w:rsid w:val="000D094B"/>
    <w:rsid w:val="000D2D7A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10F5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5C2E"/>
    <w:rsid w:val="003F6E0C"/>
    <w:rsid w:val="0040229D"/>
    <w:rsid w:val="00403273"/>
    <w:rsid w:val="00404396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5DF3"/>
    <w:rsid w:val="006772DB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12EE"/>
    <w:rsid w:val="006D2468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5A5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8D9"/>
    <w:rsid w:val="00877E72"/>
    <w:rsid w:val="00881E82"/>
    <w:rsid w:val="0088459D"/>
    <w:rsid w:val="00885FF9"/>
    <w:rsid w:val="008925CF"/>
    <w:rsid w:val="008A38E4"/>
    <w:rsid w:val="008A692E"/>
    <w:rsid w:val="008B39BB"/>
    <w:rsid w:val="008B676A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8C4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5DBE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57B3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683E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719E0"/>
    <w:rsid w:val="00A7200E"/>
    <w:rsid w:val="00A7221A"/>
    <w:rsid w:val="00A7712A"/>
    <w:rsid w:val="00A80415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ADB"/>
    <w:rsid w:val="00B44BB6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06A84"/>
    <w:rsid w:val="00F10362"/>
    <w:rsid w:val="00F11276"/>
    <w:rsid w:val="00F11FD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1E26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ndustry.panasonic.eu/products/components/sensors/passive-infrared-motion-sensors-papirs/flat-square-typ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2.jpg@01D710D0.39FA0E9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industry.panasonic.e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nasonic.com/glob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52C789-83CB-45BA-9002-B0D50F26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451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3290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7</cp:revision>
  <cp:lastPrinted>2020-06-05T08:17:00Z</cp:lastPrinted>
  <dcterms:created xsi:type="dcterms:W3CDTF">2021-02-25T07:12:00Z</dcterms:created>
  <dcterms:modified xsi:type="dcterms:W3CDTF">2021-03-31T13:12:00Z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