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B5354" w14:textId="515002DD" w:rsidR="00AB6514" w:rsidRPr="00F70F94" w:rsidRDefault="00386842" w:rsidP="00AB6514">
      <w:pPr>
        <w:pStyle w:val="presssubheadline"/>
        <w:jc w:val="center"/>
        <w:rPr>
          <w:caps/>
          <w:color w:val="auto"/>
        </w:rPr>
      </w:pPr>
      <w:r>
        <w:rPr>
          <w:b/>
          <w:color w:val="4074B5"/>
          <w:sz w:val="32"/>
          <w:szCs w:val="32"/>
        </w:rPr>
        <w:t xml:space="preserve">Ein </w:t>
      </w:r>
      <w:r w:rsidRPr="00386842">
        <w:rPr>
          <w:b/>
          <w:color w:val="4074B5"/>
          <w:sz w:val="32"/>
          <w:szCs w:val="32"/>
        </w:rPr>
        <w:t xml:space="preserve">Mikroschalter mit </w:t>
      </w:r>
      <w:r>
        <w:rPr>
          <w:b/>
          <w:color w:val="4074B5"/>
          <w:sz w:val="32"/>
          <w:szCs w:val="32"/>
        </w:rPr>
        <w:t>diagnostischen Vorzügen</w:t>
      </w:r>
      <w:r w:rsidR="00AB6514" w:rsidRPr="0039561E">
        <w:rPr>
          <w:b/>
          <w:color w:val="4074B5"/>
          <w:sz w:val="32"/>
          <w:szCs w:val="32"/>
        </w:rPr>
        <w:br/>
      </w:r>
      <w:r>
        <w:t>Zuwachs</w:t>
      </w:r>
      <w:r w:rsidRPr="00386842">
        <w:t xml:space="preserve"> für die erfolgreiche ASQM-Serie von Mikroschaltern: Panasonic Industry stellt den IP67-Schalter ASQMR mit widerstandsbasierter Erkennung von Fehlermodi vor.</w:t>
      </w:r>
    </w:p>
    <w:p w14:paraId="2E060D11" w14:textId="2155EDF8" w:rsidR="0086521F" w:rsidRPr="00210F1E" w:rsidRDefault="0086521F" w:rsidP="0086521F">
      <w:pPr>
        <w:pStyle w:val="pressdate"/>
      </w:pPr>
      <w:r>
        <w:t xml:space="preserve">München, </w:t>
      </w:r>
      <w:r w:rsidR="00386842">
        <w:t>APRIL</w:t>
      </w:r>
      <w:r w:rsidR="000D40E8">
        <w:t xml:space="preserve"> 2021</w:t>
      </w:r>
    </w:p>
    <w:p w14:paraId="065FB92C" w14:textId="09CD1594" w:rsidR="00386842" w:rsidRPr="00BD5A28" w:rsidRDefault="00B27D59" w:rsidP="00BD5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1E37A5" wp14:editId="1BC189D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964690" cy="1359535"/>
            <wp:effectExtent l="0" t="0" r="0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6842" w:rsidRPr="00BD5A28">
        <w:rPr>
          <w:rFonts w:ascii="Arial" w:hAnsi="Arial" w:cs="Arial"/>
          <w:sz w:val="22"/>
          <w:szCs w:val="22"/>
        </w:rPr>
        <w:t>Spricht man über die funktionale Sicherheit einer Anwendung, so steht und fällt diese mit der Ausfallsicherheit ihrer Bauteile.</w:t>
      </w:r>
    </w:p>
    <w:p w14:paraId="214F9238" w14:textId="3E2E1AF6" w:rsidR="00386842" w:rsidRPr="00BD5A28" w:rsidRDefault="00386842" w:rsidP="00BD5A28">
      <w:pPr>
        <w:spacing w:line="276" w:lineRule="auto"/>
        <w:rPr>
          <w:rFonts w:ascii="Arial" w:hAnsi="Arial" w:cs="Arial"/>
          <w:sz w:val="22"/>
          <w:szCs w:val="22"/>
        </w:rPr>
      </w:pPr>
    </w:p>
    <w:p w14:paraId="04A941E5" w14:textId="4BAF214A" w:rsidR="00386842" w:rsidRPr="00CC59F9" w:rsidRDefault="00386842" w:rsidP="00BD5A28">
      <w:pPr>
        <w:spacing w:line="276" w:lineRule="auto"/>
        <w:rPr>
          <w:rFonts w:ascii="Arial" w:hAnsi="Arial" w:cs="Arial"/>
          <w:sz w:val="22"/>
          <w:szCs w:val="22"/>
        </w:rPr>
      </w:pPr>
      <w:r w:rsidRPr="00CC59F9">
        <w:rPr>
          <w:rFonts w:ascii="Arial" w:hAnsi="Arial" w:cs="Arial"/>
          <w:sz w:val="22"/>
          <w:szCs w:val="22"/>
        </w:rPr>
        <w:t xml:space="preserve">Wenn man nach </w:t>
      </w:r>
      <w:bookmarkStart w:id="0" w:name="_GoBack"/>
      <w:bookmarkEnd w:id="0"/>
      <w:r w:rsidRPr="00CC59F9">
        <w:rPr>
          <w:rFonts w:ascii="Arial" w:hAnsi="Arial" w:cs="Arial"/>
          <w:sz w:val="22"/>
          <w:szCs w:val="22"/>
        </w:rPr>
        <w:t>Mikroschaltern Ausschau hält, die in dieser Hinsicht herkömmlichen Produkten einen deutlichen Schritt voraus sind, findet sich jetzt bei Panasonic Industry eine interessante Op</w:t>
      </w:r>
      <w:r w:rsidR="00CC59F9">
        <w:rPr>
          <w:rFonts w:ascii="Arial" w:hAnsi="Arial" w:cs="Arial"/>
          <w:sz w:val="22"/>
          <w:szCs w:val="22"/>
        </w:rPr>
        <w:t>t</w:t>
      </w:r>
      <w:r w:rsidR="00C92CD7">
        <w:rPr>
          <w:rFonts w:ascii="Arial" w:hAnsi="Arial" w:cs="Arial"/>
          <w:sz w:val="22"/>
          <w:szCs w:val="22"/>
        </w:rPr>
        <w:t>i</w:t>
      </w:r>
      <w:r w:rsidRPr="00CC59F9">
        <w:rPr>
          <w:rFonts w:ascii="Arial" w:hAnsi="Arial" w:cs="Arial"/>
          <w:sz w:val="22"/>
          <w:szCs w:val="22"/>
        </w:rPr>
        <w:t>on für alle, denen besonders an funktionaler Sicherheit gelegen ist:</w:t>
      </w:r>
    </w:p>
    <w:p w14:paraId="6C518F9B" w14:textId="77777777" w:rsidR="00386842" w:rsidRPr="00CC59F9" w:rsidRDefault="00386842" w:rsidP="00BD5A28">
      <w:pPr>
        <w:spacing w:line="276" w:lineRule="auto"/>
        <w:rPr>
          <w:rFonts w:ascii="Arial" w:hAnsi="Arial" w:cs="Arial"/>
          <w:sz w:val="22"/>
          <w:szCs w:val="22"/>
        </w:rPr>
      </w:pPr>
    </w:p>
    <w:p w14:paraId="0FFF2DF7" w14:textId="553D6FD7" w:rsidR="00386842" w:rsidRPr="00CC59F9" w:rsidRDefault="00386842" w:rsidP="00BD5A28">
      <w:pPr>
        <w:spacing w:line="276" w:lineRule="auto"/>
        <w:rPr>
          <w:rFonts w:ascii="Arial" w:hAnsi="Arial" w:cs="Arial"/>
          <w:sz w:val="22"/>
          <w:szCs w:val="22"/>
        </w:rPr>
      </w:pPr>
      <w:r w:rsidRPr="00CC59F9">
        <w:rPr>
          <w:rFonts w:ascii="Arial" w:hAnsi="Arial" w:cs="Arial"/>
          <w:sz w:val="22"/>
          <w:szCs w:val="22"/>
        </w:rPr>
        <w:t xml:space="preserve">Im neuen Diagnose-Mikroschalter ASQMR IP67 sind zwei Chip-Widerstände als Spannungsteiler verbaut. </w:t>
      </w:r>
      <w:r w:rsidR="00E30F96">
        <w:rPr>
          <w:rFonts w:ascii="Arial" w:hAnsi="Arial" w:cs="Arial"/>
          <w:sz w:val="22"/>
          <w:szCs w:val="22"/>
        </w:rPr>
        <w:t>Dadurch ergeben sich</w:t>
      </w:r>
      <w:r w:rsidR="00CC59F9" w:rsidRPr="00CC59F9">
        <w:rPr>
          <w:rFonts w:ascii="Arial" w:hAnsi="Arial" w:cs="Arial"/>
          <w:sz w:val="22"/>
          <w:szCs w:val="22"/>
        </w:rPr>
        <w:t xml:space="preserve"> unterschiedliche Ausgangsspannungspegel für den Normal- und den Fehlermodus</w:t>
      </w:r>
      <w:r w:rsidR="00E30F96">
        <w:rPr>
          <w:rFonts w:ascii="Arial" w:hAnsi="Arial" w:cs="Arial"/>
          <w:sz w:val="22"/>
          <w:szCs w:val="22"/>
        </w:rPr>
        <w:t>.</w:t>
      </w:r>
      <w:r w:rsidR="00CC59F9" w:rsidRPr="00CC59F9">
        <w:rPr>
          <w:rFonts w:ascii="Arial" w:hAnsi="Arial" w:cs="Arial"/>
          <w:sz w:val="22"/>
          <w:szCs w:val="22"/>
        </w:rPr>
        <w:t xml:space="preserve"> </w:t>
      </w:r>
      <w:r w:rsidRPr="00CC59F9">
        <w:rPr>
          <w:rFonts w:ascii="Arial" w:hAnsi="Arial" w:cs="Arial"/>
          <w:sz w:val="22"/>
          <w:szCs w:val="22"/>
        </w:rPr>
        <w:t>Diese sorgen für die Erkennung der beiden Fehlerzustände Leitungsbruch oder Kurzschluss</w:t>
      </w:r>
      <w:r w:rsidR="0016167D">
        <w:rPr>
          <w:rFonts w:ascii="Arial" w:hAnsi="Arial" w:cs="Arial"/>
          <w:sz w:val="22"/>
          <w:szCs w:val="22"/>
        </w:rPr>
        <w:t> –</w:t>
      </w:r>
      <w:r w:rsidRPr="00CC59F9">
        <w:rPr>
          <w:rFonts w:ascii="Arial" w:hAnsi="Arial" w:cs="Arial"/>
          <w:sz w:val="22"/>
          <w:szCs w:val="22"/>
        </w:rPr>
        <w:t xml:space="preserve"> und können so die Anwendung vor unliebsamen Ausfällen oder gar Schäden bewahren. </w:t>
      </w:r>
      <w:r w:rsidR="00E30F96">
        <w:rPr>
          <w:rFonts w:ascii="Arial" w:hAnsi="Arial" w:cs="Arial"/>
          <w:sz w:val="22"/>
          <w:szCs w:val="22"/>
        </w:rPr>
        <w:t>D</w:t>
      </w:r>
      <w:r w:rsidRPr="00CC59F9">
        <w:rPr>
          <w:rFonts w:ascii="Arial" w:hAnsi="Arial" w:cs="Arial"/>
          <w:sz w:val="22"/>
          <w:szCs w:val="22"/>
        </w:rPr>
        <w:t>er neue ASQMR</w:t>
      </w:r>
      <w:r w:rsidR="00E30F96">
        <w:rPr>
          <w:rFonts w:ascii="Arial" w:hAnsi="Arial" w:cs="Arial"/>
          <w:sz w:val="22"/>
          <w:szCs w:val="22"/>
        </w:rPr>
        <w:t xml:space="preserve"> ist</w:t>
      </w:r>
      <w:r w:rsidRPr="00CC59F9">
        <w:rPr>
          <w:rFonts w:ascii="Arial" w:hAnsi="Arial" w:cs="Arial"/>
          <w:sz w:val="22"/>
          <w:szCs w:val="22"/>
        </w:rPr>
        <w:t xml:space="preserve"> der derzeit kompakteste mit Widerständen ausgestattete Schalter auf dem Markt.</w:t>
      </w:r>
    </w:p>
    <w:p w14:paraId="4B930B8F" w14:textId="77777777" w:rsidR="00386842" w:rsidRPr="00CC59F9" w:rsidRDefault="00386842" w:rsidP="00BD5A28">
      <w:pPr>
        <w:spacing w:line="276" w:lineRule="auto"/>
        <w:rPr>
          <w:rFonts w:ascii="Arial" w:hAnsi="Arial" w:cs="Arial"/>
          <w:sz w:val="22"/>
          <w:szCs w:val="22"/>
        </w:rPr>
      </w:pPr>
    </w:p>
    <w:p w14:paraId="2AC0C245" w14:textId="30F86445" w:rsidR="00386842" w:rsidRPr="00CC59F9" w:rsidRDefault="00E30F96" w:rsidP="00BD5A28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Schleifkontaktsystem</w:t>
      </w:r>
      <w:r w:rsidR="00386842" w:rsidRPr="00CC59F9">
        <w:rPr>
          <w:rFonts w:ascii="Arial" w:hAnsi="Arial" w:cs="Arial"/>
          <w:sz w:val="22"/>
          <w:szCs w:val="22"/>
        </w:rPr>
        <w:t xml:space="preserve"> </w:t>
      </w:r>
      <w:r w:rsidR="00BD5A28" w:rsidRPr="00CC59F9">
        <w:rPr>
          <w:rFonts w:ascii="Arial" w:hAnsi="Arial" w:cs="Arial"/>
          <w:sz w:val="22"/>
          <w:szCs w:val="22"/>
        </w:rPr>
        <w:t>verspricht</w:t>
      </w:r>
      <w:r w:rsidR="00386842" w:rsidRPr="00CC59F9">
        <w:rPr>
          <w:rFonts w:ascii="Arial" w:hAnsi="Arial" w:cs="Arial"/>
          <w:sz w:val="22"/>
          <w:szCs w:val="22"/>
        </w:rPr>
        <w:t xml:space="preserve"> eine hervorragende Schock- und Vibrationsfestigkeit.</w:t>
      </w:r>
      <w:r w:rsidR="00BD5A28" w:rsidRPr="00CC59F9">
        <w:rPr>
          <w:rFonts w:ascii="Arial" w:hAnsi="Arial" w:cs="Arial"/>
          <w:sz w:val="22"/>
          <w:szCs w:val="22"/>
        </w:rPr>
        <w:t xml:space="preserve"> </w:t>
      </w:r>
      <w:r w:rsidR="00386842" w:rsidRPr="00CC59F9">
        <w:rPr>
          <w:rFonts w:ascii="Arial" w:hAnsi="Arial" w:cs="Arial"/>
          <w:sz w:val="22"/>
          <w:szCs w:val="22"/>
        </w:rPr>
        <w:t>Für e</w:t>
      </w:r>
      <w:r w:rsidR="00BD5A28" w:rsidRPr="00CC59F9">
        <w:rPr>
          <w:rFonts w:ascii="Arial" w:hAnsi="Arial" w:cs="Arial"/>
          <w:sz w:val="22"/>
          <w:szCs w:val="22"/>
        </w:rPr>
        <w:t xml:space="preserve">ine maximale </w:t>
      </w:r>
      <w:r w:rsidR="00386842" w:rsidRPr="00CC59F9">
        <w:rPr>
          <w:rFonts w:ascii="Arial" w:hAnsi="Arial" w:cs="Arial"/>
          <w:sz w:val="22"/>
          <w:szCs w:val="22"/>
        </w:rPr>
        <w:t xml:space="preserve">Auswahl </w:t>
      </w:r>
      <w:r w:rsidR="00BD5A28" w:rsidRPr="00CC59F9">
        <w:rPr>
          <w:rFonts w:ascii="Arial" w:hAnsi="Arial" w:cs="Arial"/>
          <w:sz w:val="22"/>
          <w:szCs w:val="22"/>
        </w:rPr>
        <w:t>hat Pan</w:t>
      </w:r>
      <w:r>
        <w:rPr>
          <w:rFonts w:ascii="Arial" w:hAnsi="Arial" w:cs="Arial"/>
          <w:sz w:val="22"/>
          <w:szCs w:val="22"/>
        </w:rPr>
        <w:t>a</w:t>
      </w:r>
      <w:r w:rsidR="00BD5A28" w:rsidRPr="00CC59F9">
        <w:rPr>
          <w:rFonts w:ascii="Arial" w:hAnsi="Arial" w:cs="Arial"/>
          <w:sz w:val="22"/>
          <w:szCs w:val="22"/>
        </w:rPr>
        <w:t xml:space="preserve">sonic Industry Varianten mit </w:t>
      </w:r>
      <w:r w:rsidR="00386842" w:rsidRPr="00CC59F9">
        <w:rPr>
          <w:rFonts w:ascii="Arial" w:hAnsi="Arial" w:cs="Arial"/>
          <w:sz w:val="22"/>
          <w:szCs w:val="22"/>
        </w:rPr>
        <w:t>Löt- oder Gabelanschlüsse</w:t>
      </w:r>
      <w:r w:rsidR="00BD5A28" w:rsidRPr="00CC59F9">
        <w:rPr>
          <w:rFonts w:ascii="Arial" w:hAnsi="Arial" w:cs="Arial"/>
          <w:sz w:val="22"/>
          <w:szCs w:val="22"/>
        </w:rPr>
        <w:t>n</w:t>
      </w:r>
      <w:r w:rsidR="00386842" w:rsidRPr="00CC59F9">
        <w:rPr>
          <w:rFonts w:ascii="Arial" w:hAnsi="Arial" w:cs="Arial"/>
          <w:sz w:val="22"/>
          <w:szCs w:val="22"/>
        </w:rPr>
        <w:t xml:space="preserve"> sowie Drahtanschlüsse</w:t>
      </w:r>
      <w:r w:rsidR="00BD5A28" w:rsidRPr="00CC59F9">
        <w:rPr>
          <w:rFonts w:ascii="Arial" w:hAnsi="Arial" w:cs="Arial"/>
          <w:sz w:val="22"/>
          <w:szCs w:val="22"/>
        </w:rPr>
        <w:t xml:space="preserve">n im Angebot. </w:t>
      </w:r>
      <w:r w:rsidR="00386842" w:rsidRPr="00CC59F9">
        <w:rPr>
          <w:rFonts w:ascii="Arial" w:hAnsi="Arial" w:cs="Arial"/>
          <w:sz w:val="22"/>
          <w:szCs w:val="22"/>
        </w:rPr>
        <w:t xml:space="preserve">Es stehen verschiedene </w:t>
      </w:r>
      <w:r>
        <w:rPr>
          <w:rFonts w:ascii="Arial" w:hAnsi="Arial" w:cs="Arial"/>
          <w:sz w:val="22"/>
          <w:szCs w:val="22"/>
        </w:rPr>
        <w:t>Betätiger</w:t>
      </w:r>
      <w:r w:rsidRPr="00CC59F9">
        <w:rPr>
          <w:rFonts w:ascii="Arial" w:hAnsi="Arial" w:cs="Arial"/>
          <w:sz w:val="22"/>
          <w:szCs w:val="22"/>
        </w:rPr>
        <w:t xml:space="preserve"> </w:t>
      </w:r>
      <w:r w:rsidR="00386842" w:rsidRPr="00CC59F9">
        <w:rPr>
          <w:rFonts w:ascii="Arial" w:hAnsi="Arial" w:cs="Arial"/>
          <w:sz w:val="22"/>
          <w:szCs w:val="22"/>
        </w:rPr>
        <w:t>zur Verfügung, die den Einsatz in vielen Anwendungen effektiv erleichtern.</w:t>
      </w:r>
    </w:p>
    <w:p w14:paraId="00962A55" w14:textId="175483F3" w:rsidR="00AB6514" w:rsidRPr="00CC59F9" w:rsidRDefault="00386842" w:rsidP="00BD5A28">
      <w:pPr>
        <w:spacing w:line="276" w:lineRule="auto"/>
        <w:rPr>
          <w:rFonts w:ascii="Arial" w:hAnsi="Arial" w:cs="Arial"/>
          <w:sz w:val="22"/>
          <w:szCs w:val="22"/>
        </w:rPr>
      </w:pPr>
      <w:r w:rsidRPr="00CC59F9">
        <w:rPr>
          <w:rFonts w:ascii="Arial" w:hAnsi="Arial" w:cs="Arial"/>
          <w:sz w:val="22"/>
          <w:szCs w:val="22"/>
        </w:rPr>
        <w:t xml:space="preserve">Von </w:t>
      </w:r>
      <w:r w:rsidR="00E30F96">
        <w:rPr>
          <w:rFonts w:ascii="Arial" w:hAnsi="Arial" w:cs="Arial"/>
          <w:sz w:val="22"/>
          <w:szCs w:val="22"/>
        </w:rPr>
        <w:t>Verschluss- und Deckelsicherungen sowie</w:t>
      </w:r>
      <w:r w:rsidR="00C92CD7">
        <w:rPr>
          <w:rFonts w:ascii="Arial" w:hAnsi="Arial" w:cs="Arial"/>
          <w:sz w:val="22"/>
          <w:szCs w:val="22"/>
        </w:rPr>
        <w:t xml:space="preserve"> </w:t>
      </w:r>
      <w:r w:rsidR="00E30F96">
        <w:rPr>
          <w:rFonts w:ascii="Arial" w:hAnsi="Arial" w:cs="Arial"/>
          <w:sz w:val="22"/>
          <w:szCs w:val="22"/>
        </w:rPr>
        <w:t>Verriegelungen</w:t>
      </w:r>
      <w:r w:rsidR="00E30F96" w:rsidRPr="00CC59F9">
        <w:rPr>
          <w:rFonts w:ascii="Arial" w:hAnsi="Arial" w:cs="Arial"/>
          <w:sz w:val="22"/>
          <w:szCs w:val="22"/>
        </w:rPr>
        <w:t xml:space="preserve"> </w:t>
      </w:r>
      <w:r w:rsidRPr="00CC59F9">
        <w:rPr>
          <w:rFonts w:ascii="Arial" w:hAnsi="Arial" w:cs="Arial"/>
          <w:sz w:val="22"/>
          <w:szCs w:val="22"/>
        </w:rPr>
        <w:t>im Automobilbau über</w:t>
      </w:r>
      <w:r w:rsidR="00BD5A28" w:rsidRPr="00CC59F9">
        <w:rPr>
          <w:rFonts w:ascii="Arial" w:hAnsi="Arial" w:cs="Arial"/>
          <w:sz w:val="22"/>
          <w:szCs w:val="22"/>
        </w:rPr>
        <w:t xml:space="preserve"> verschiedene</w:t>
      </w:r>
      <w:r w:rsidRPr="00CC59F9">
        <w:rPr>
          <w:rFonts w:ascii="Arial" w:hAnsi="Arial" w:cs="Arial"/>
          <w:sz w:val="22"/>
          <w:szCs w:val="22"/>
        </w:rPr>
        <w:t xml:space="preserve"> industrielle Not- und Sicherheitseinrichtungen bis hin zu Anwendungen aus der Welt der Smart-Home- und Gebäudeautomation</w:t>
      </w:r>
      <w:r w:rsidR="0016167D">
        <w:rPr>
          <w:rFonts w:ascii="Arial" w:hAnsi="Arial" w:cs="Arial"/>
          <w:sz w:val="22"/>
          <w:szCs w:val="22"/>
        </w:rPr>
        <w:t> –</w:t>
      </w:r>
      <w:r w:rsidRPr="00CC59F9">
        <w:rPr>
          <w:rFonts w:ascii="Arial" w:hAnsi="Arial" w:cs="Arial"/>
          <w:sz w:val="22"/>
          <w:szCs w:val="22"/>
        </w:rPr>
        <w:t xml:space="preserve"> der ASQMR-Mi</w:t>
      </w:r>
      <w:r w:rsidR="0029357B">
        <w:rPr>
          <w:rFonts w:ascii="Arial" w:hAnsi="Arial" w:cs="Arial"/>
          <w:sz w:val="22"/>
          <w:szCs w:val="22"/>
        </w:rPr>
        <w:t>kro</w:t>
      </w:r>
      <w:r w:rsidRPr="00CC59F9">
        <w:rPr>
          <w:rFonts w:ascii="Arial" w:hAnsi="Arial" w:cs="Arial"/>
          <w:sz w:val="22"/>
          <w:szCs w:val="22"/>
        </w:rPr>
        <w:t>schalter</w:t>
      </w:r>
      <w:r w:rsidR="00BD5A28" w:rsidRPr="00CC59F9">
        <w:rPr>
          <w:rFonts w:ascii="Arial" w:hAnsi="Arial" w:cs="Arial"/>
          <w:sz w:val="22"/>
          <w:szCs w:val="22"/>
        </w:rPr>
        <w:t xml:space="preserve"> </w:t>
      </w:r>
      <w:r w:rsidR="0029357B">
        <w:rPr>
          <w:rFonts w:ascii="Arial" w:hAnsi="Arial" w:cs="Arial"/>
          <w:sz w:val="22"/>
          <w:szCs w:val="22"/>
        </w:rPr>
        <w:t>ist</w:t>
      </w:r>
      <w:r w:rsidR="0029357B" w:rsidRPr="00CC59F9">
        <w:rPr>
          <w:rFonts w:ascii="Arial" w:hAnsi="Arial" w:cs="Arial"/>
          <w:sz w:val="22"/>
          <w:szCs w:val="22"/>
        </w:rPr>
        <w:t xml:space="preserve"> </w:t>
      </w:r>
      <w:r w:rsidRPr="00CC59F9">
        <w:rPr>
          <w:rFonts w:ascii="Arial" w:hAnsi="Arial" w:cs="Arial"/>
          <w:sz w:val="22"/>
          <w:szCs w:val="22"/>
        </w:rPr>
        <w:t>das Bauteil der Wahl für alle, die das Quäntchen mehr an Bauteilsicherheit und Langzeitzuverlässigkeit suchen.</w:t>
      </w:r>
    </w:p>
    <w:p w14:paraId="004625FC" w14:textId="56A72D0D" w:rsidR="005577FE" w:rsidRPr="00CC59F9" w:rsidRDefault="005577FE" w:rsidP="00BD5A28">
      <w:pPr>
        <w:spacing w:line="276" w:lineRule="auto"/>
        <w:rPr>
          <w:rFonts w:ascii="Arial" w:hAnsi="Arial" w:cs="Arial"/>
          <w:sz w:val="22"/>
          <w:szCs w:val="22"/>
        </w:rPr>
      </w:pPr>
    </w:p>
    <w:p w14:paraId="334D4D1E" w14:textId="77777777" w:rsidR="00B27D59" w:rsidRPr="00B27D59" w:rsidRDefault="00B27D59" w:rsidP="00B27D59">
      <w:pPr>
        <w:spacing w:line="276" w:lineRule="auto"/>
        <w:rPr>
          <w:rFonts w:ascii="Arial" w:hAnsi="Arial" w:cs="Arial"/>
          <w:sz w:val="22"/>
          <w:szCs w:val="22"/>
        </w:rPr>
      </w:pPr>
      <w:hyperlink r:id="rId12" w:history="1">
        <w:r w:rsidRPr="00B27D59">
          <w:rPr>
            <w:rStyle w:val="Hyperlink"/>
            <w:rFonts w:ascii="Arial" w:hAnsi="Arial" w:cs="Arial"/>
            <w:sz w:val="22"/>
            <w:szCs w:val="22"/>
          </w:rPr>
          <w:t>https://industry.panasonic.eu/products/components/switches/sealed-micro-switches/asqmr-diagnostic-micro-switch</w:t>
        </w:r>
      </w:hyperlink>
    </w:p>
    <w:p w14:paraId="667827BC" w14:textId="77777777" w:rsidR="005577FE" w:rsidRPr="00B27D59" w:rsidRDefault="005577FE" w:rsidP="00BD5A28">
      <w:pPr>
        <w:spacing w:line="276" w:lineRule="auto"/>
        <w:rPr>
          <w:rFonts w:ascii="Arial" w:hAnsi="Arial" w:cs="Arial"/>
          <w:sz w:val="22"/>
          <w:szCs w:val="22"/>
        </w:rPr>
      </w:pPr>
    </w:p>
    <w:p w14:paraId="173B5E18" w14:textId="5B957FFB" w:rsidR="00D03C05" w:rsidRPr="00B27D59" w:rsidRDefault="00D03C05" w:rsidP="00DF519D">
      <w:pPr>
        <w:pStyle w:val="Default"/>
        <w:rPr>
          <w:color w:val="auto"/>
          <w:sz w:val="21"/>
          <w:szCs w:val="21"/>
          <w:lang w:eastAsia="ja-JP"/>
        </w:rPr>
      </w:pPr>
    </w:p>
    <w:p w14:paraId="115BA20B" w14:textId="77777777" w:rsidR="00D03C05" w:rsidRPr="00B27D59" w:rsidRDefault="00D03C05" w:rsidP="00DF519D">
      <w:pPr>
        <w:pStyle w:val="Default"/>
        <w:rPr>
          <w:color w:val="auto"/>
          <w:sz w:val="21"/>
          <w:szCs w:val="21"/>
          <w:lang w:eastAsia="ja-JP"/>
        </w:rPr>
      </w:pPr>
    </w:p>
    <w:p w14:paraId="430605C2" w14:textId="77777777" w:rsidR="00BD2008" w:rsidRPr="00B27D59" w:rsidRDefault="00B41198" w:rsidP="00B41198">
      <w:pPr>
        <w:pStyle w:val="presscompany-info"/>
      </w:pPr>
      <w:r w:rsidRPr="00B27D59">
        <w:t>__________</w:t>
      </w:r>
    </w:p>
    <w:p w14:paraId="1D2F085E" w14:textId="2056C6E3" w:rsidR="0080311F" w:rsidRPr="00B27D59" w:rsidRDefault="0080311F" w:rsidP="0080311F">
      <w:pPr>
        <w:pStyle w:val="presscompany-info"/>
      </w:pPr>
      <w:r w:rsidRPr="00B27D59">
        <w:rPr>
          <w:b/>
          <w:bCs/>
        </w:rPr>
        <w:t>Über Panasonic Industry Europe</w:t>
      </w:r>
    </w:p>
    <w:p w14:paraId="3060B226" w14:textId="279979F7" w:rsidR="0080311F" w:rsidRDefault="0080311F" w:rsidP="0080311F">
      <w:pPr>
        <w:pStyle w:val="presscompany-info"/>
      </w:pPr>
      <w:r>
        <w:t>Panasonic ist seit über 100</w:t>
      </w:r>
      <w:r w:rsidR="0016167D">
        <w:t> </w:t>
      </w:r>
      <w:r>
        <w:t>Jahren weltweiter Marktführer bei der Entwicklung von innovativen Technologien und Lösungen für die Elektronikbranche. Im globalen Maßstab schließt das Portfolio das wachsende B2B-Geschäft mit Lösungen für die Bereiche Heimautomatisierung, Mobilität, Industrie und Unterhaltungselektronik ein. Die Panasonic Group unterhält inzwischen 528</w:t>
      </w:r>
      <w:r w:rsidR="0016167D">
        <w:t> </w:t>
      </w:r>
      <w:r>
        <w:t>Tochtergesellschaften und 72</w:t>
      </w:r>
      <w:r w:rsidR="0016167D">
        <w:t> </w:t>
      </w:r>
      <w:r>
        <w:t>Beteiligungsunternehmen weltweit und erzielte im abgelaufenen Geschäftsjahr (Ende</w:t>
      </w:r>
      <w:r w:rsidR="0029357B">
        <w:t>:</w:t>
      </w:r>
      <w:r>
        <w:t xml:space="preserve"> 31.</w:t>
      </w:r>
      <w:r w:rsidR="0016167D">
        <w:t> </w:t>
      </w:r>
      <w:r>
        <w:t>März</w:t>
      </w:r>
      <w:r w:rsidR="0016167D">
        <w:t> </w:t>
      </w:r>
      <w:r>
        <w:t>2020) einen konsolidierten Netto-Umsatz von 61</w:t>
      </w:r>
      <w:r w:rsidR="0016167D">
        <w:t>,</w:t>
      </w:r>
      <w:r>
        <w:t>9</w:t>
      </w:r>
      <w:r w:rsidR="0016167D">
        <w:t> </w:t>
      </w:r>
      <w:r>
        <w:t>Milliarden</w:t>
      </w:r>
      <w:r w:rsidR="0016167D">
        <w:t> </w:t>
      </w:r>
      <w:r>
        <w:t xml:space="preserve">Euro. Als Teil der Group bietet die Panasonic Industry Europe GmbH den Kunden in Europa in einer Vielzahl von Branchen wichtige elektronische Bauteile, Geräte und Module </w:t>
      </w:r>
      <w:r w:rsidR="00BB3B62">
        <w:t>sowie</w:t>
      </w:r>
      <w:r>
        <w:t xml:space="preserve"> Komplettlösungen und Produktionsausrüstung für Fertigungsstraßen. Mehr: </w:t>
      </w:r>
      <w:hyperlink r:id="rId13" w:history="1">
        <w:r>
          <w:rPr>
            <w:rStyle w:val="Hyperlink"/>
          </w:rPr>
          <w:t>http://industry.panasonic.eu</w:t>
        </w:r>
      </w:hyperlink>
    </w:p>
    <w:p w14:paraId="2F9E1408" w14:textId="77777777" w:rsidR="00791DE2" w:rsidRPr="00B41198" w:rsidRDefault="00791DE2" w:rsidP="00B41198">
      <w:pPr>
        <w:pStyle w:val="presscompany-info"/>
      </w:pPr>
    </w:p>
    <w:sectPr w:rsidR="00791DE2" w:rsidRPr="00B41198" w:rsidSect="007D7685">
      <w:headerReference w:type="default" r:id="rId14"/>
      <w:footerReference w:type="default" r:id="rId15"/>
      <w:pgSz w:w="11900" w:h="16840"/>
      <w:pgMar w:top="2835" w:right="3402" w:bottom="1418" w:left="1134" w:header="567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9544D" w16cex:dateUtc="2021-04-20T11:23:00Z"/>
  <w16cex:commentExtensible w16cex:durableId="2429542B" w16cex:dateUtc="2021-04-20T11:22:00Z"/>
  <w16cex:commentExtensible w16cex:durableId="242953CB" w16cex:dateUtc="2021-04-20T11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FC3DC" w14:textId="77777777" w:rsidR="002F4389" w:rsidRDefault="002F4389">
      <w:r>
        <w:separator/>
      </w:r>
    </w:p>
  </w:endnote>
  <w:endnote w:type="continuationSeparator" w:id="0">
    <w:p w14:paraId="08F1ACE6" w14:textId="77777777" w:rsidR="002F4389" w:rsidRDefault="002F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4524" w14:textId="77777777" w:rsidR="00140D39" w:rsidRPr="00770217" w:rsidRDefault="00140D39" w:rsidP="00140D39">
    <w:pPr>
      <w:pStyle w:val="presspageno"/>
      <w:framePr w:wrap="around"/>
    </w:pPr>
    <w:r>
      <w:t xml:space="preserve">Seite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 w:rsidR="00BC1668">
      <w:rPr>
        <w:noProof/>
      </w:rPr>
      <w:t>2</w:t>
    </w:r>
    <w:r w:rsidRPr="00770217">
      <w:fldChar w:fldCharType="end"/>
    </w:r>
    <w:r>
      <w:t xml:space="preserve"> | </w:t>
    </w:r>
    <w:fldSimple w:instr="NUMPAGES  \* Arabic  \* MERGEFORMAT">
      <w:r w:rsidR="00BC1668">
        <w:rPr>
          <w:noProof/>
        </w:rPr>
        <w:t>2</w:t>
      </w:r>
    </w:fldSimple>
    <w:r>
      <w:tab/>
    </w:r>
  </w:p>
  <w:p w14:paraId="6D642654" w14:textId="77777777" w:rsidR="00140D39" w:rsidRDefault="00140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4C656" w14:textId="77777777" w:rsidR="002F4389" w:rsidRDefault="002F4389">
      <w:r>
        <w:separator/>
      </w:r>
    </w:p>
  </w:footnote>
  <w:footnote w:type="continuationSeparator" w:id="0">
    <w:p w14:paraId="5547397A" w14:textId="77777777" w:rsidR="002F4389" w:rsidRDefault="002F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765A1" w14:textId="77777777" w:rsidR="00867FBE" w:rsidRPr="004B0279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</w:rPr>
    </w:pPr>
    <w:r>
      <w:rPr>
        <w:rFonts w:ascii="Arial Narrow" w:hAnsi="Arial Narrow"/>
        <w:color w:val="A3A3A3"/>
        <w:sz w:val="18"/>
      </w:rPr>
      <w:t>Panasonic Industry Europe GmbH</w:t>
    </w:r>
  </w:p>
  <w:p w14:paraId="18D2A868" w14:textId="77777777" w:rsidR="00867FBE" w:rsidRPr="00AF158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</w:rPr>
    </w:pPr>
    <w:r>
      <w:rPr>
        <w:rFonts w:ascii="Arial Narrow" w:hAnsi="Arial Narrow"/>
        <w:color w:val="A3A3A3"/>
        <w:sz w:val="18"/>
      </w:rPr>
      <w:t>Caroline-Herschel-Straße 100</w:t>
    </w:r>
  </w:p>
  <w:p w14:paraId="64936C3B" w14:textId="77777777" w:rsidR="00867FBE" w:rsidRPr="00F81447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</w:rPr>
    </w:pPr>
    <w:r>
      <w:rPr>
        <w:rFonts w:ascii="Arial Narrow" w:hAnsi="Arial Narrow"/>
        <w:color w:val="A3A3A3"/>
        <w:sz w:val="18"/>
      </w:rPr>
      <w:t>85521 Ottobrunn, Deutschland</w:t>
    </w:r>
  </w:p>
  <w:p w14:paraId="06ABF418" w14:textId="77777777" w:rsidR="00867FBE" w:rsidRPr="00F81447" w:rsidRDefault="002F4389" w:rsidP="00867FBE">
    <w:pPr>
      <w:framePr w:w="2654" w:h="5732" w:hRule="exact" w:hSpace="142" w:wrap="around" w:vAnchor="text" w:hAnchor="page" w:x="8595" w:y="2542"/>
      <w:rPr>
        <w:rStyle w:val="Hyperlink"/>
        <w:color w:val="A3A3A3"/>
      </w:rPr>
    </w:pPr>
    <w:hyperlink r:id="rId1" w:history="1">
      <w:r w:rsidR="00577D69">
        <w:rPr>
          <w:rStyle w:val="Hyperlink"/>
          <w:rFonts w:ascii="Arial Narrow" w:hAnsi="Arial Narrow"/>
          <w:color w:val="A3A3A3"/>
          <w:sz w:val="18"/>
        </w:rPr>
        <w:t>http://industry.panasonic.eu</w:t>
      </w:r>
    </w:hyperlink>
  </w:p>
  <w:p w14:paraId="0DBFFC56" w14:textId="77777777" w:rsidR="00867FBE" w:rsidRPr="00AB6514" w:rsidRDefault="00867FBE" w:rsidP="00867FBE">
    <w:pPr>
      <w:framePr w:w="2654" w:h="5732" w:hRule="exact" w:hSpace="142" w:wrap="around" w:vAnchor="text" w:hAnchor="page" w:x="8595" w:y="2542"/>
      <w:rPr>
        <w:rStyle w:val="Hyperlink"/>
        <w:color w:val="A3A3A3"/>
      </w:rPr>
    </w:pPr>
  </w:p>
  <w:p w14:paraId="19402AE3" w14:textId="77777777" w:rsidR="00867FBE" w:rsidRPr="00867FBE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</w:rPr>
    </w:pPr>
    <w:r>
      <w:rPr>
        <w:rFonts w:ascii="Arial Narrow" w:hAnsi="Arial Narrow"/>
        <w:color w:val="A3A3A3"/>
        <w:sz w:val="18"/>
      </w:rPr>
      <w:t>Pressekontakt:</w:t>
    </w:r>
  </w:p>
  <w:p w14:paraId="4DBA106B" w14:textId="77777777" w:rsidR="00867FBE" w:rsidRPr="00AB651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it-IT"/>
      </w:rPr>
    </w:pPr>
    <w:r w:rsidRPr="00AB6514">
      <w:rPr>
        <w:rFonts w:ascii="Arial Narrow" w:hAnsi="Arial Narrow"/>
        <w:color w:val="A3A3A3"/>
        <w:sz w:val="18"/>
        <w:lang w:val="it-IT"/>
      </w:rPr>
      <w:t>Moritz Cehak</w:t>
    </w:r>
  </w:p>
  <w:p w14:paraId="7614BD6C" w14:textId="77777777" w:rsidR="00867FBE" w:rsidRPr="00AB651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it-IT"/>
      </w:rPr>
    </w:pPr>
    <w:r w:rsidRPr="00AB6514">
      <w:rPr>
        <w:rFonts w:ascii="Arial Narrow" w:hAnsi="Arial Narrow"/>
        <w:color w:val="A3A3A3"/>
        <w:sz w:val="18"/>
        <w:lang w:val="it-IT"/>
      </w:rPr>
      <w:t xml:space="preserve">E-Mail: </w:t>
    </w:r>
    <w:hyperlink r:id="rId2" w:history="1">
      <w:r w:rsidRPr="00AB6514">
        <w:rPr>
          <w:rStyle w:val="Hyperlink"/>
          <w:rFonts w:ascii="Arial Narrow" w:hAnsi="Arial Narrow"/>
          <w:sz w:val="18"/>
          <w:lang w:val="it-IT"/>
        </w:rPr>
        <w:t>moritz.cehak@eu.panasonic.com</w:t>
      </w:r>
    </w:hyperlink>
  </w:p>
  <w:p w14:paraId="14B3CF4C" w14:textId="77777777" w:rsidR="00867FBE" w:rsidRPr="00AB651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pl-PL"/>
      </w:rPr>
    </w:pPr>
    <w:r w:rsidRPr="00AB6514">
      <w:rPr>
        <w:rFonts w:ascii="Arial Narrow" w:hAnsi="Arial Narrow"/>
        <w:color w:val="A3A3A3"/>
        <w:sz w:val="18"/>
        <w:lang w:val="pl-PL"/>
      </w:rPr>
      <w:t>Telefon: +49 89 45354 1228</w:t>
    </w:r>
  </w:p>
  <w:p w14:paraId="51246236" w14:textId="77777777" w:rsidR="00867FBE" w:rsidRPr="00AB6514" w:rsidRDefault="002F4389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pl-PL"/>
      </w:rPr>
    </w:pPr>
    <w:hyperlink r:id="rId3" w:history="1">
      <w:r w:rsidR="00577D69" w:rsidRPr="00AB6514">
        <w:rPr>
          <w:rStyle w:val="Hyperlink"/>
          <w:rFonts w:ascii="Arial Narrow" w:hAnsi="Arial Narrow"/>
          <w:color w:val="A3A3A3"/>
          <w:sz w:val="18"/>
          <w:lang w:val="pl-PL"/>
        </w:rPr>
        <w:t>http://industry.panasonic.eu</w:t>
      </w:r>
    </w:hyperlink>
  </w:p>
  <w:p w14:paraId="7BD89605" w14:textId="77777777" w:rsidR="00867FBE" w:rsidRPr="00AB6514" w:rsidRDefault="00867FBE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pl-PL"/>
      </w:rPr>
    </w:pPr>
  </w:p>
  <w:p w14:paraId="3F0026F1" w14:textId="77777777" w:rsidR="00867FBE" w:rsidRPr="00AB6514" w:rsidRDefault="00867FBE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pl-PL"/>
      </w:rPr>
    </w:pPr>
    <w:r w:rsidRPr="00AB6514">
      <w:rPr>
        <w:rFonts w:ascii="Arial Narrow" w:hAnsi="Arial Narrow"/>
        <w:color w:val="A3A3A3"/>
        <w:sz w:val="18"/>
        <w:lang w:val="pl-PL"/>
      </w:rPr>
      <w:t>PRESSEINFORMATION</w:t>
    </w:r>
  </w:p>
  <w:p w14:paraId="03E2BF66" w14:textId="77777777" w:rsidR="00570888" w:rsidRPr="00AB6514" w:rsidRDefault="0067337F" w:rsidP="00867FBE">
    <w:pPr>
      <w:pStyle w:val="Kopfzeile"/>
      <w:tabs>
        <w:tab w:val="clear" w:pos="4536"/>
        <w:tab w:val="clear" w:pos="9072"/>
        <w:tab w:val="left" w:pos="5436"/>
      </w:tabs>
      <w:jc w:val="both"/>
      <w:rPr>
        <w:lang w:val="pl-PL"/>
      </w:rPr>
    </w:pPr>
    <w:r>
      <w:rPr>
        <w:noProof/>
        <w:lang w:eastAsia="zh-CN"/>
      </w:rPr>
      <w:drawing>
        <wp:anchor distT="0" distB="0" distL="114300" distR="114300" simplePos="0" relativeHeight="251660800" behindDoc="1" locked="0" layoutInCell="1" allowOverlap="1" wp14:anchorId="13D46287" wp14:editId="55D49ACD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8752" behindDoc="1" locked="0" layoutInCell="1" allowOverlap="1" wp14:anchorId="5843886E" wp14:editId="31D5DB9F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7728" behindDoc="1" locked="0" layoutInCell="1" allowOverlap="1" wp14:anchorId="74573FAC" wp14:editId="52328C50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CN"/>
      </w:rPr>
      <w:drawing>
        <wp:anchor distT="0" distB="0" distL="114300" distR="114300" simplePos="0" relativeHeight="251656704" behindDoc="1" locked="1" layoutInCell="1" allowOverlap="1" wp14:anchorId="783DC960" wp14:editId="756372C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514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00301"/>
    <w:multiLevelType w:val="hybridMultilevel"/>
    <w:tmpl w:val="F35EF616"/>
    <w:lvl w:ilvl="0" w:tplc="33827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D429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8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2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EE2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04C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0C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B03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AB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19"/>
  </w:num>
  <w:num w:numId="19">
    <w:abstractNumId w:val="12"/>
  </w:num>
  <w:num w:numId="20">
    <w:abstractNumId w:val="11"/>
  </w:num>
  <w:num w:numId="21">
    <w:abstractNumId w:val="33"/>
  </w:num>
  <w:num w:numId="22">
    <w:abstractNumId w:val="10"/>
  </w:num>
  <w:num w:numId="23">
    <w:abstractNumId w:val="36"/>
  </w:num>
  <w:num w:numId="24">
    <w:abstractNumId w:val="31"/>
  </w:num>
  <w:num w:numId="25">
    <w:abstractNumId w:val="32"/>
  </w:num>
  <w:num w:numId="26">
    <w:abstractNumId w:val="17"/>
  </w:num>
  <w:num w:numId="27">
    <w:abstractNumId w:val="29"/>
  </w:num>
  <w:num w:numId="28">
    <w:abstractNumId w:val="25"/>
  </w:num>
  <w:num w:numId="29">
    <w:abstractNumId w:val="13"/>
  </w:num>
  <w:num w:numId="30">
    <w:abstractNumId w:val="15"/>
  </w:num>
  <w:num w:numId="31">
    <w:abstractNumId w:val="22"/>
  </w:num>
  <w:num w:numId="32">
    <w:abstractNumId w:val="20"/>
  </w:num>
  <w:num w:numId="33">
    <w:abstractNumId w:val="35"/>
  </w:num>
  <w:num w:numId="34">
    <w:abstractNumId w:val="14"/>
  </w:num>
  <w:num w:numId="35">
    <w:abstractNumId w:val="24"/>
  </w:num>
  <w:num w:numId="36">
    <w:abstractNumId w:val="28"/>
  </w:num>
  <w:num w:numId="37">
    <w:abstractNumId w:val="2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1E"/>
    <w:rsid w:val="00004DE3"/>
    <w:rsid w:val="00010203"/>
    <w:rsid w:val="00013122"/>
    <w:rsid w:val="00013165"/>
    <w:rsid w:val="0001504F"/>
    <w:rsid w:val="000155C6"/>
    <w:rsid w:val="00017CB5"/>
    <w:rsid w:val="00021ECE"/>
    <w:rsid w:val="00022698"/>
    <w:rsid w:val="000232BD"/>
    <w:rsid w:val="00023FCB"/>
    <w:rsid w:val="00026ADE"/>
    <w:rsid w:val="00030071"/>
    <w:rsid w:val="0003037D"/>
    <w:rsid w:val="00031F34"/>
    <w:rsid w:val="00032686"/>
    <w:rsid w:val="00033C4C"/>
    <w:rsid w:val="0003426F"/>
    <w:rsid w:val="000348E4"/>
    <w:rsid w:val="00036174"/>
    <w:rsid w:val="00037C4C"/>
    <w:rsid w:val="000439DA"/>
    <w:rsid w:val="00043AB6"/>
    <w:rsid w:val="00045268"/>
    <w:rsid w:val="00047B36"/>
    <w:rsid w:val="00050501"/>
    <w:rsid w:val="000513F5"/>
    <w:rsid w:val="00051AE3"/>
    <w:rsid w:val="00052F27"/>
    <w:rsid w:val="000638AD"/>
    <w:rsid w:val="000651F9"/>
    <w:rsid w:val="000670EA"/>
    <w:rsid w:val="00067CF4"/>
    <w:rsid w:val="00067F2C"/>
    <w:rsid w:val="000707E8"/>
    <w:rsid w:val="00071AD7"/>
    <w:rsid w:val="000752E4"/>
    <w:rsid w:val="00077CAF"/>
    <w:rsid w:val="000812CD"/>
    <w:rsid w:val="0008189C"/>
    <w:rsid w:val="0008788E"/>
    <w:rsid w:val="00087918"/>
    <w:rsid w:val="00090CF8"/>
    <w:rsid w:val="000927A5"/>
    <w:rsid w:val="00093CDE"/>
    <w:rsid w:val="00094125"/>
    <w:rsid w:val="0009463C"/>
    <w:rsid w:val="00094925"/>
    <w:rsid w:val="000A02BE"/>
    <w:rsid w:val="000A2B0C"/>
    <w:rsid w:val="000A305D"/>
    <w:rsid w:val="000A3386"/>
    <w:rsid w:val="000A7359"/>
    <w:rsid w:val="000B63D1"/>
    <w:rsid w:val="000C039D"/>
    <w:rsid w:val="000C1762"/>
    <w:rsid w:val="000C4112"/>
    <w:rsid w:val="000C495D"/>
    <w:rsid w:val="000C70E0"/>
    <w:rsid w:val="000D094B"/>
    <w:rsid w:val="000D40E8"/>
    <w:rsid w:val="000D5B69"/>
    <w:rsid w:val="000D7051"/>
    <w:rsid w:val="000E346D"/>
    <w:rsid w:val="000E6234"/>
    <w:rsid w:val="000F4FA1"/>
    <w:rsid w:val="000F6B9E"/>
    <w:rsid w:val="000F6DD8"/>
    <w:rsid w:val="000F7CC5"/>
    <w:rsid w:val="00101363"/>
    <w:rsid w:val="00102061"/>
    <w:rsid w:val="0010245E"/>
    <w:rsid w:val="00105BDA"/>
    <w:rsid w:val="0011124D"/>
    <w:rsid w:val="0011245C"/>
    <w:rsid w:val="00113D91"/>
    <w:rsid w:val="00115B7D"/>
    <w:rsid w:val="00115EDF"/>
    <w:rsid w:val="001241D5"/>
    <w:rsid w:val="001246BE"/>
    <w:rsid w:val="0012542E"/>
    <w:rsid w:val="00125A1F"/>
    <w:rsid w:val="001260CD"/>
    <w:rsid w:val="001270E7"/>
    <w:rsid w:val="0013038B"/>
    <w:rsid w:val="0013090B"/>
    <w:rsid w:val="00134BCF"/>
    <w:rsid w:val="001359B0"/>
    <w:rsid w:val="00140D39"/>
    <w:rsid w:val="00142A12"/>
    <w:rsid w:val="00142B3B"/>
    <w:rsid w:val="001433DB"/>
    <w:rsid w:val="00145196"/>
    <w:rsid w:val="001454A4"/>
    <w:rsid w:val="0015022B"/>
    <w:rsid w:val="00152657"/>
    <w:rsid w:val="0015298A"/>
    <w:rsid w:val="00153361"/>
    <w:rsid w:val="0015415E"/>
    <w:rsid w:val="00155E7B"/>
    <w:rsid w:val="00156794"/>
    <w:rsid w:val="00157FE1"/>
    <w:rsid w:val="0016167D"/>
    <w:rsid w:val="00161D80"/>
    <w:rsid w:val="0016460D"/>
    <w:rsid w:val="0016467D"/>
    <w:rsid w:val="00165D44"/>
    <w:rsid w:val="00166BED"/>
    <w:rsid w:val="00173A47"/>
    <w:rsid w:val="001740CF"/>
    <w:rsid w:val="0017478B"/>
    <w:rsid w:val="001748D3"/>
    <w:rsid w:val="00174BD5"/>
    <w:rsid w:val="00177A41"/>
    <w:rsid w:val="0018015E"/>
    <w:rsid w:val="001805BF"/>
    <w:rsid w:val="00180848"/>
    <w:rsid w:val="00181E80"/>
    <w:rsid w:val="00184EAB"/>
    <w:rsid w:val="001862A2"/>
    <w:rsid w:val="00190217"/>
    <w:rsid w:val="00190484"/>
    <w:rsid w:val="00191373"/>
    <w:rsid w:val="00191477"/>
    <w:rsid w:val="001916AD"/>
    <w:rsid w:val="00191CC6"/>
    <w:rsid w:val="00195306"/>
    <w:rsid w:val="001A157B"/>
    <w:rsid w:val="001A28E2"/>
    <w:rsid w:val="001A2D15"/>
    <w:rsid w:val="001A3B8A"/>
    <w:rsid w:val="001A6A1A"/>
    <w:rsid w:val="001A6F48"/>
    <w:rsid w:val="001A7496"/>
    <w:rsid w:val="001A7AE5"/>
    <w:rsid w:val="001B1175"/>
    <w:rsid w:val="001B4029"/>
    <w:rsid w:val="001B639B"/>
    <w:rsid w:val="001C0C52"/>
    <w:rsid w:val="001C1233"/>
    <w:rsid w:val="001C49B9"/>
    <w:rsid w:val="001C4F3C"/>
    <w:rsid w:val="001C5EBD"/>
    <w:rsid w:val="001D130F"/>
    <w:rsid w:val="001D1F90"/>
    <w:rsid w:val="001D49E6"/>
    <w:rsid w:val="001D6D29"/>
    <w:rsid w:val="001E0A5F"/>
    <w:rsid w:val="001E1025"/>
    <w:rsid w:val="001E1403"/>
    <w:rsid w:val="001E1D8B"/>
    <w:rsid w:val="001E2E90"/>
    <w:rsid w:val="001E3DE6"/>
    <w:rsid w:val="001E4077"/>
    <w:rsid w:val="001E4AF6"/>
    <w:rsid w:val="001E614A"/>
    <w:rsid w:val="001E7C76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4ABF"/>
    <w:rsid w:val="00215609"/>
    <w:rsid w:val="00215836"/>
    <w:rsid w:val="002165B7"/>
    <w:rsid w:val="002176D4"/>
    <w:rsid w:val="002219AB"/>
    <w:rsid w:val="00221D45"/>
    <w:rsid w:val="00226061"/>
    <w:rsid w:val="00226CD4"/>
    <w:rsid w:val="002318C9"/>
    <w:rsid w:val="002352C5"/>
    <w:rsid w:val="002355D2"/>
    <w:rsid w:val="00240954"/>
    <w:rsid w:val="002410F2"/>
    <w:rsid w:val="0024516C"/>
    <w:rsid w:val="002502F1"/>
    <w:rsid w:val="00250656"/>
    <w:rsid w:val="00251486"/>
    <w:rsid w:val="00254230"/>
    <w:rsid w:val="002550DA"/>
    <w:rsid w:val="002571B2"/>
    <w:rsid w:val="00261804"/>
    <w:rsid w:val="00261852"/>
    <w:rsid w:val="00266B06"/>
    <w:rsid w:val="002674F3"/>
    <w:rsid w:val="00271489"/>
    <w:rsid w:val="00272519"/>
    <w:rsid w:val="00272606"/>
    <w:rsid w:val="0027399D"/>
    <w:rsid w:val="002815CC"/>
    <w:rsid w:val="00284E8D"/>
    <w:rsid w:val="00285738"/>
    <w:rsid w:val="00285C3C"/>
    <w:rsid w:val="00286079"/>
    <w:rsid w:val="0028652E"/>
    <w:rsid w:val="002867CB"/>
    <w:rsid w:val="00286B23"/>
    <w:rsid w:val="002903EE"/>
    <w:rsid w:val="0029357B"/>
    <w:rsid w:val="00294238"/>
    <w:rsid w:val="00294CAC"/>
    <w:rsid w:val="00294F54"/>
    <w:rsid w:val="00295881"/>
    <w:rsid w:val="002A2C9A"/>
    <w:rsid w:val="002A372F"/>
    <w:rsid w:val="002A50F5"/>
    <w:rsid w:val="002A7D0D"/>
    <w:rsid w:val="002B5BD4"/>
    <w:rsid w:val="002C0FF2"/>
    <w:rsid w:val="002C4FF0"/>
    <w:rsid w:val="002D1D94"/>
    <w:rsid w:val="002D62F0"/>
    <w:rsid w:val="002D7573"/>
    <w:rsid w:val="002D799D"/>
    <w:rsid w:val="002E25BC"/>
    <w:rsid w:val="002E30AE"/>
    <w:rsid w:val="002E6D40"/>
    <w:rsid w:val="002E6D74"/>
    <w:rsid w:val="002F2426"/>
    <w:rsid w:val="002F33C1"/>
    <w:rsid w:val="002F36A7"/>
    <w:rsid w:val="002F3F1D"/>
    <w:rsid w:val="002F4389"/>
    <w:rsid w:val="002F47B4"/>
    <w:rsid w:val="002F7CDE"/>
    <w:rsid w:val="00301C76"/>
    <w:rsid w:val="00303CDF"/>
    <w:rsid w:val="003049E8"/>
    <w:rsid w:val="0030620F"/>
    <w:rsid w:val="003100A8"/>
    <w:rsid w:val="00314311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4049"/>
    <w:rsid w:val="003354AC"/>
    <w:rsid w:val="00336D17"/>
    <w:rsid w:val="003378F7"/>
    <w:rsid w:val="00341994"/>
    <w:rsid w:val="00344403"/>
    <w:rsid w:val="003474A3"/>
    <w:rsid w:val="00352AF6"/>
    <w:rsid w:val="00353BD3"/>
    <w:rsid w:val="00356167"/>
    <w:rsid w:val="003566D7"/>
    <w:rsid w:val="00360ADF"/>
    <w:rsid w:val="0036411F"/>
    <w:rsid w:val="00364EBD"/>
    <w:rsid w:val="00370963"/>
    <w:rsid w:val="00373E61"/>
    <w:rsid w:val="00377772"/>
    <w:rsid w:val="00383930"/>
    <w:rsid w:val="003849BD"/>
    <w:rsid w:val="00386842"/>
    <w:rsid w:val="003875A7"/>
    <w:rsid w:val="00390713"/>
    <w:rsid w:val="00392918"/>
    <w:rsid w:val="003929C1"/>
    <w:rsid w:val="00394471"/>
    <w:rsid w:val="003944D3"/>
    <w:rsid w:val="003950A5"/>
    <w:rsid w:val="0039561E"/>
    <w:rsid w:val="003971A5"/>
    <w:rsid w:val="003979B1"/>
    <w:rsid w:val="003A22D8"/>
    <w:rsid w:val="003A3D54"/>
    <w:rsid w:val="003A7E5F"/>
    <w:rsid w:val="003B2E40"/>
    <w:rsid w:val="003B712A"/>
    <w:rsid w:val="003C2C73"/>
    <w:rsid w:val="003C4582"/>
    <w:rsid w:val="003C6361"/>
    <w:rsid w:val="003D1C95"/>
    <w:rsid w:val="003D274D"/>
    <w:rsid w:val="003D3C09"/>
    <w:rsid w:val="003D5B0E"/>
    <w:rsid w:val="003D5B9F"/>
    <w:rsid w:val="003D63BD"/>
    <w:rsid w:val="003E233D"/>
    <w:rsid w:val="003E4DED"/>
    <w:rsid w:val="003E63B9"/>
    <w:rsid w:val="003F3D60"/>
    <w:rsid w:val="003F4D77"/>
    <w:rsid w:val="00403273"/>
    <w:rsid w:val="00404396"/>
    <w:rsid w:val="004103A8"/>
    <w:rsid w:val="00411A6B"/>
    <w:rsid w:val="004130E0"/>
    <w:rsid w:val="004131CA"/>
    <w:rsid w:val="00415196"/>
    <w:rsid w:val="004162B1"/>
    <w:rsid w:val="00417061"/>
    <w:rsid w:val="0042127E"/>
    <w:rsid w:val="0042148A"/>
    <w:rsid w:val="0042155A"/>
    <w:rsid w:val="004219C3"/>
    <w:rsid w:val="00422E82"/>
    <w:rsid w:val="004253FD"/>
    <w:rsid w:val="00425A97"/>
    <w:rsid w:val="00427CA0"/>
    <w:rsid w:val="00431C75"/>
    <w:rsid w:val="004329DD"/>
    <w:rsid w:val="00433E0F"/>
    <w:rsid w:val="004403C2"/>
    <w:rsid w:val="00441AA5"/>
    <w:rsid w:val="004436FB"/>
    <w:rsid w:val="00445B54"/>
    <w:rsid w:val="004461C2"/>
    <w:rsid w:val="00446DF0"/>
    <w:rsid w:val="004471CA"/>
    <w:rsid w:val="004549A6"/>
    <w:rsid w:val="00456540"/>
    <w:rsid w:val="00460AF7"/>
    <w:rsid w:val="00461F6E"/>
    <w:rsid w:val="00462070"/>
    <w:rsid w:val="0046600A"/>
    <w:rsid w:val="0046676D"/>
    <w:rsid w:val="00470D4F"/>
    <w:rsid w:val="0047611E"/>
    <w:rsid w:val="00485664"/>
    <w:rsid w:val="00487493"/>
    <w:rsid w:val="004935FD"/>
    <w:rsid w:val="004949AC"/>
    <w:rsid w:val="00495BD4"/>
    <w:rsid w:val="004973E8"/>
    <w:rsid w:val="00497CDC"/>
    <w:rsid w:val="004A0027"/>
    <w:rsid w:val="004A0418"/>
    <w:rsid w:val="004A139E"/>
    <w:rsid w:val="004A2672"/>
    <w:rsid w:val="004A2804"/>
    <w:rsid w:val="004A4ED6"/>
    <w:rsid w:val="004A58A3"/>
    <w:rsid w:val="004A6F7F"/>
    <w:rsid w:val="004B0E21"/>
    <w:rsid w:val="004B268B"/>
    <w:rsid w:val="004B662E"/>
    <w:rsid w:val="004C23AB"/>
    <w:rsid w:val="004C28FE"/>
    <w:rsid w:val="004C3048"/>
    <w:rsid w:val="004C34A3"/>
    <w:rsid w:val="004C7D9F"/>
    <w:rsid w:val="004D20BA"/>
    <w:rsid w:val="004D244F"/>
    <w:rsid w:val="004D52D5"/>
    <w:rsid w:val="004D5651"/>
    <w:rsid w:val="004D73C6"/>
    <w:rsid w:val="004E1B79"/>
    <w:rsid w:val="004E2145"/>
    <w:rsid w:val="004E228E"/>
    <w:rsid w:val="004E2B31"/>
    <w:rsid w:val="004E7B97"/>
    <w:rsid w:val="004F0729"/>
    <w:rsid w:val="004F1659"/>
    <w:rsid w:val="00500F5F"/>
    <w:rsid w:val="00502E8E"/>
    <w:rsid w:val="0050347D"/>
    <w:rsid w:val="00504C87"/>
    <w:rsid w:val="00511B2D"/>
    <w:rsid w:val="0051306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1441"/>
    <w:rsid w:val="00532BAA"/>
    <w:rsid w:val="00534613"/>
    <w:rsid w:val="005355F6"/>
    <w:rsid w:val="00537B6E"/>
    <w:rsid w:val="0054065D"/>
    <w:rsid w:val="00545BC2"/>
    <w:rsid w:val="00550A8D"/>
    <w:rsid w:val="005532F6"/>
    <w:rsid w:val="00554737"/>
    <w:rsid w:val="00555E48"/>
    <w:rsid w:val="005577FE"/>
    <w:rsid w:val="00560455"/>
    <w:rsid w:val="00560561"/>
    <w:rsid w:val="00561C9F"/>
    <w:rsid w:val="0056484B"/>
    <w:rsid w:val="005651CA"/>
    <w:rsid w:val="00565DFF"/>
    <w:rsid w:val="00570888"/>
    <w:rsid w:val="005747BE"/>
    <w:rsid w:val="00575B58"/>
    <w:rsid w:val="00577383"/>
    <w:rsid w:val="00577D69"/>
    <w:rsid w:val="00580A11"/>
    <w:rsid w:val="00581207"/>
    <w:rsid w:val="005812B4"/>
    <w:rsid w:val="005817C2"/>
    <w:rsid w:val="00581D4B"/>
    <w:rsid w:val="00582551"/>
    <w:rsid w:val="00584C0C"/>
    <w:rsid w:val="00584D29"/>
    <w:rsid w:val="00592CFE"/>
    <w:rsid w:val="00595591"/>
    <w:rsid w:val="00596794"/>
    <w:rsid w:val="0059731E"/>
    <w:rsid w:val="0059732E"/>
    <w:rsid w:val="005A0CC0"/>
    <w:rsid w:val="005A21E2"/>
    <w:rsid w:val="005A32BA"/>
    <w:rsid w:val="005B1386"/>
    <w:rsid w:val="005B3011"/>
    <w:rsid w:val="005B645E"/>
    <w:rsid w:val="005C1FDC"/>
    <w:rsid w:val="005C2ABD"/>
    <w:rsid w:val="005C4EE9"/>
    <w:rsid w:val="005C4FB7"/>
    <w:rsid w:val="005C53D7"/>
    <w:rsid w:val="005C7D49"/>
    <w:rsid w:val="005D3475"/>
    <w:rsid w:val="005D571C"/>
    <w:rsid w:val="005D5A13"/>
    <w:rsid w:val="005D70F9"/>
    <w:rsid w:val="005E0767"/>
    <w:rsid w:val="005E1363"/>
    <w:rsid w:val="005E2196"/>
    <w:rsid w:val="005F28FE"/>
    <w:rsid w:val="00600CC6"/>
    <w:rsid w:val="006016EA"/>
    <w:rsid w:val="00601778"/>
    <w:rsid w:val="00606CC3"/>
    <w:rsid w:val="00610067"/>
    <w:rsid w:val="00611BA6"/>
    <w:rsid w:val="00622253"/>
    <w:rsid w:val="00633152"/>
    <w:rsid w:val="00634D1F"/>
    <w:rsid w:val="006356FD"/>
    <w:rsid w:val="00642217"/>
    <w:rsid w:val="00642B0B"/>
    <w:rsid w:val="00643077"/>
    <w:rsid w:val="00644435"/>
    <w:rsid w:val="00645EEF"/>
    <w:rsid w:val="00646010"/>
    <w:rsid w:val="0064742A"/>
    <w:rsid w:val="00650A7C"/>
    <w:rsid w:val="0065125C"/>
    <w:rsid w:val="00653095"/>
    <w:rsid w:val="006554D1"/>
    <w:rsid w:val="0065765C"/>
    <w:rsid w:val="0066434C"/>
    <w:rsid w:val="00665062"/>
    <w:rsid w:val="00665200"/>
    <w:rsid w:val="00670AD0"/>
    <w:rsid w:val="0067337F"/>
    <w:rsid w:val="006774AD"/>
    <w:rsid w:val="00685848"/>
    <w:rsid w:val="00685F82"/>
    <w:rsid w:val="0068600A"/>
    <w:rsid w:val="00690117"/>
    <w:rsid w:val="00690B71"/>
    <w:rsid w:val="00690BED"/>
    <w:rsid w:val="0069129F"/>
    <w:rsid w:val="00692F0D"/>
    <w:rsid w:val="006930DE"/>
    <w:rsid w:val="00693D98"/>
    <w:rsid w:val="0069614D"/>
    <w:rsid w:val="006A22B4"/>
    <w:rsid w:val="006A5860"/>
    <w:rsid w:val="006A5E74"/>
    <w:rsid w:val="006A7A59"/>
    <w:rsid w:val="006B2022"/>
    <w:rsid w:val="006B3043"/>
    <w:rsid w:val="006B36FF"/>
    <w:rsid w:val="006B4E55"/>
    <w:rsid w:val="006B7957"/>
    <w:rsid w:val="006B7FAC"/>
    <w:rsid w:val="006C67DC"/>
    <w:rsid w:val="006C7EBA"/>
    <w:rsid w:val="006D09D6"/>
    <w:rsid w:val="006D1166"/>
    <w:rsid w:val="006D2D95"/>
    <w:rsid w:val="006D5C4F"/>
    <w:rsid w:val="006D61AB"/>
    <w:rsid w:val="006E5A5B"/>
    <w:rsid w:val="006F014F"/>
    <w:rsid w:val="006F1DEA"/>
    <w:rsid w:val="006F31D4"/>
    <w:rsid w:val="006F3864"/>
    <w:rsid w:val="006F3F3F"/>
    <w:rsid w:val="006F4BFC"/>
    <w:rsid w:val="006F525F"/>
    <w:rsid w:val="006F7DE0"/>
    <w:rsid w:val="00701B4C"/>
    <w:rsid w:val="00704062"/>
    <w:rsid w:val="00704855"/>
    <w:rsid w:val="00706830"/>
    <w:rsid w:val="00712D20"/>
    <w:rsid w:val="00716B34"/>
    <w:rsid w:val="00723823"/>
    <w:rsid w:val="007241B7"/>
    <w:rsid w:val="00725EB0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2FCC"/>
    <w:rsid w:val="00767FB6"/>
    <w:rsid w:val="00770404"/>
    <w:rsid w:val="007706DC"/>
    <w:rsid w:val="00771EED"/>
    <w:rsid w:val="007744FF"/>
    <w:rsid w:val="00774B82"/>
    <w:rsid w:val="00776FF2"/>
    <w:rsid w:val="0077744B"/>
    <w:rsid w:val="00787B31"/>
    <w:rsid w:val="007913E4"/>
    <w:rsid w:val="00791DE2"/>
    <w:rsid w:val="007A00C0"/>
    <w:rsid w:val="007A060A"/>
    <w:rsid w:val="007A3977"/>
    <w:rsid w:val="007A6729"/>
    <w:rsid w:val="007A6B91"/>
    <w:rsid w:val="007A6E2D"/>
    <w:rsid w:val="007A7380"/>
    <w:rsid w:val="007B119B"/>
    <w:rsid w:val="007B1D52"/>
    <w:rsid w:val="007C275F"/>
    <w:rsid w:val="007C2ECD"/>
    <w:rsid w:val="007C4F7F"/>
    <w:rsid w:val="007C7FFB"/>
    <w:rsid w:val="007D1081"/>
    <w:rsid w:val="007D1372"/>
    <w:rsid w:val="007D1977"/>
    <w:rsid w:val="007D27E1"/>
    <w:rsid w:val="007D53FB"/>
    <w:rsid w:val="007D5C0B"/>
    <w:rsid w:val="007D6046"/>
    <w:rsid w:val="007D6E9A"/>
    <w:rsid w:val="007D7685"/>
    <w:rsid w:val="007E0DB8"/>
    <w:rsid w:val="007E221C"/>
    <w:rsid w:val="007E4750"/>
    <w:rsid w:val="007E664F"/>
    <w:rsid w:val="007E6706"/>
    <w:rsid w:val="007F134B"/>
    <w:rsid w:val="007F2579"/>
    <w:rsid w:val="007F6CBA"/>
    <w:rsid w:val="007F73FF"/>
    <w:rsid w:val="00800976"/>
    <w:rsid w:val="00801DD7"/>
    <w:rsid w:val="0080311F"/>
    <w:rsid w:val="00803811"/>
    <w:rsid w:val="00804FD8"/>
    <w:rsid w:val="00805C3B"/>
    <w:rsid w:val="00806186"/>
    <w:rsid w:val="00807B90"/>
    <w:rsid w:val="0081033F"/>
    <w:rsid w:val="008128CB"/>
    <w:rsid w:val="008160EC"/>
    <w:rsid w:val="008167B3"/>
    <w:rsid w:val="00816E8D"/>
    <w:rsid w:val="00825114"/>
    <w:rsid w:val="0082594D"/>
    <w:rsid w:val="00831F71"/>
    <w:rsid w:val="00832E96"/>
    <w:rsid w:val="008330EA"/>
    <w:rsid w:val="0083360C"/>
    <w:rsid w:val="00834765"/>
    <w:rsid w:val="00840F8F"/>
    <w:rsid w:val="00841933"/>
    <w:rsid w:val="0084560C"/>
    <w:rsid w:val="00847CE1"/>
    <w:rsid w:val="00850CE4"/>
    <w:rsid w:val="00853837"/>
    <w:rsid w:val="008561DE"/>
    <w:rsid w:val="00857DED"/>
    <w:rsid w:val="008619C7"/>
    <w:rsid w:val="008638A9"/>
    <w:rsid w:val="0086521F"/>
    <w:rsid w:val="008669D8"/>
    <w:rsid w:val="00867FBE"/>
    <w:rsid w:val="00870450"/>
    <w:rsid w:val="008720DE"/>
    <w:rsid w:val="008734C9"/>
    <w:rsid w:val="00877E72"/>
    <w:rsid w:val="0088459D"/>
    <w:rsid w:val="00885FF9"/>
    <w:rsid w:val="008925CF"/>
    <w:rsid w:val="008A38E4"/>
    <w:rsid w:val="008A692E"/>
    <w:rsid w:val="008B39BB"/>
    <w:rsid w:val="008B6D22"/>
    <w:rsid w:val="008C01F0"/>
    <w:rsid w:val="008C3E36"/>
    <w:rsid w:val="008C64B5"/>
    <w:rsid w:val="008C7A22"/>
    <w:rsid w:val="008D1691"/>
    <w:rsid w:val="008E0E75"/>
    <w:rsid w:val="008E4FA5"/>
    <w:rsid w:val="008E513A"/>
    <w:rsid w:val="008F4CE5"/>
    <w:rsid w:val="008F5DFE"/>
    <w:rsid w:val="008F6494"/>
    <w:rsid w:val="008F7473"/>
    <w:rsid w:val="009001EC"/>
    <w:rsid w:val="00900375"/>
    <w:rsid w:val="009010DC"/>
    <w:rsid w:val="0090114C"/>
    <w:rsid w:val="00901344"/>
    <w:rsid w:val="009050AE"/>
    <w:rsid w:val="009122F1"/>
    <w:rsid w:val="00912D8F"/>
    <w:rsid w:val="009138CC"/>
    <w:rsid w:val="00921830"/>
    <w:rsid w:val="00922550"/>
    <w:rsid w:val="00922646"/>
    <w:rsid w:val="00923FB9"/>
    <w:rsid w:val="0092451F"/>
    <w:rsid w:val="00926B4B"/>
    <w:rsid w:val="00927235"/>
    <w:rsid w:val="00932F99"/>
    <w:rsid w:val="009334B7"/>
    <w:rsid w:val="0093389C"/>
    <w:rsid w:val="00936569"/>
    <w:rsid w:val="00943AF5"/>
    <w:rsid w:val="00944FA9"/>
    <w:rsid w:val="00946AA4"/>
    <w:rsid w:val="00947160"/>
    <w:rsid w:val="00950813"/>
    <w:rsid w:val="0095510F"/>
    <w:rsid w:val="009571AD"/>
    <w:rsid w:val="0096168F"/>
    <w:rsid w:val="00962670"/>
    <w:rsid w:val="00963F4B"/>
    <w:rsid w:val="00965116"/>
    <w:rsid w:val="009660C6"/>
    <w:rsid w:val="00966797"/>
    <w:rsid w:val="00967989"/>
    <w:rsid w:val="009722BF"/>
    <w:rsid w:val="00973AB9"/>
    <w:rsid w:val="00975706"/>
    <w:rsid w:val="00983ED3"/>
    <w:rsid w:val="00984D08"/>
    <w:rsid w:val="00986B93"/>
    <w:rsid w:val="00990080"/>
    <w:rsid w:val="009945AF"/>
    <w:rsid w:val="009A3A6D"/>
    <w:rsid w:val="009A429C"/>
    <w:rsid w:val="009A5D9B"/>
    <w:rsid w:val="009A6348"/>
    <w:rsid w:val="009A63C6"/>
    <w:rsid w:val="009B0840"/>
    <w:rsid w:val="009B0F80"/>
    <w:rsid w:val="009B2E6F"/>
    <w:rsid w:val="009B33D4"/>
    <w:rsid w:val="009B4200"/>
    <w:rsid w:val="009B61DA"/>
    <w:rsid w:val="009C042E"/>
    <w:rsid w:val="009C683E"/>
    <w:rsid w:val="009C7798"/>
    <w:rsid w:val="009E4241"/>
    <w:rsid w:val="009E5DC4"/>
    <w:rsid w:val="009E668A"/>
    <w:rsid w:val="009E7688"/>
    <w:rsid w:val="009E785C"/>
    <w:rsid w:val="009F3B9E"/>
    <w:rsid w:val="009F4130"/>
    <w:rsid w:val="009F4C19"/>
    <w:rsid w:val="009F60AE"/>
    <w:rsid w:val="00A02309"/>
    <w:rsid w:val="00A04023"/>
    <w:rsid w:val="00A0418B"/>
    <w:rsid w:val="00A04E44"/>
    <w:rsid w:val="00A075BE"/>
    <w:rsid w:val="00A1121A"/>
    <w:rsid w:val="00A16FBB"/>
    <w:rsid w:val="00A17CD8"/>
    <w:rsid w:val="00A2003E"/>
    <w:rsid w:val="00A2074E"/>
    <w:rsid w:val="00A22FBA"/>
    <w:rsid w:val="00A23A24"/>
    <w:rsid w:val="00A26D6E"/>
    <w:rsid w:val="00A31C49"/>
    <w:rsid w:val="00A32E7C"/>
    <w:rsid w:val="00A34AB9"/>
    <w:rsid w:val="00A3580D"/>
    <w:rsid w:val="00A37B2B"/>
    <w:rsid w:val="00A37CE4"/>
    <w:rsid w:val="00A37CF5"/>
    <w:rsid w:val="00A40AD9"/>
    <w:rsid w:val="00A42A72"/>
    <w:rsid w:val="00A5164C"/>
    <w:rsid w:val="00A51D4F"/>
    <w:rsid w:val="00A54911"/>
    <w:rsid w:val="00A554B0"/>
    <w:rsid w:val="00A629B2"/>
    <w:rsid w:val="00A719E0"/>
    <w:rsid w:val="00A7200E"/>
    <w:rsid w:val="00A7221A"/>
    <w:rsid w:val="00A7712A"/>
    <w:rsid w:val="00A80415"/>
    <w:rsid w:val="00A8249D"/>
    <w:rsid w:val="00A83308"/>
    <w:rsid w:val="00A84D16"/>
    <w:rsid w:val="00A857A8"/>
    <w:rsid w:val="00A86A1D"/>
    <w:rsid w:val="00A87362"/>
    <w:rsid w:val="00A971A4"/>
    <w:rsid w:val="00A97875"/>
    <w:rsid w:val="00AA3D6B"/>
    <w:rsid w:val="00AA7205"/>
    <w:rsid w:val="00AB6514"/>
    <w:rsid w:val="00AB68C7"/>
    <w:rsid w:val="00AC07D4"/>
    <w:rsid w:val="00AC4C21"/>
    <w:rsid w:val="00AC4E77"/>
    <w:rsid w:val="00AC5A42"/>
    <w:rsid w:val="00AC62C1"/>
    <w:rsid w:val="00AD1899"/>
    <w:rsid w:val="00AD2E6C"/>
    <w:rsid w:val="00AD2EB1"/>
    <w:rsid w:val="00AD3356"/>
    <w:rsid w:val="00AD3ABD"/>
    <w:rsid w:val="00AD3DDE"/>
    <w:rsid w:val="00AD632C"/>
    <w:rsid w:val="00AD746D"/>
    <w:rsid w:val="00AE304A"/>
    <w:rsid w:val="00AE3105"/>
    <w:rsid w:val="00AE3FD1"/>
    <w:rsid w:val="00AE5FFD"/>
    <w:rsid w:val="00AF417D"/>
    <w:rsid w:val="00AF586B"/>
    <w:rsid w:val="00B012E0"/>
    <w:rsid w:val="00B071D3"/>
    <w:rsid w:val="00B112A9"/>
    <w:rsid w:val="00B128F3"/>
    <w:rsid w:val="00B14F7F"/>
    <w:rsid w:val="00B154D9"/>
    <w:rsid w:val="00B157EA"/>
    <w:rsid w:val="00B15887"/>
    <w:rsid w:val="00B159FF"/>
    <w:rsid w:val="00B20472"/>
    <w:rsid w:val="00B211EC"/>
    <w:rsid w:val="00B2465E"/>
    <w:rsid w:val="00B25216"/>
    <w:rsid w:val="00B25D95"/>
    <w:rsid w:val="00B26831"/>
    <w:rsid w:val="00B2687E"/>
    <w:rsid w:val="00B27297"/>
    <w:rsid w:val="00B27452"/>
    <w:rsid w:val="00B27D59"/>
    <w:rsid w:val="00B30013"/>
    <w:rsid w:val="00B35115"/>
    <w:rsid w:val="00B35202"/>
    <w:rsid w:val="00B37092"/>
    <w:rsid w:val="00B41198"/>
    <w:rsid w:val="00B416D3"/>
    <w:rsid w:val="00B44ADB"/>
    <w:rsid w:val="00B46674"/>
    <w:rsid w:val="00B518A3"/>
    <w:rsid w:val="00B525F5"/>
    <w:rsid w:val="00B531B7"/>
    <w:rsid w:val="00B53B06"/>
    <w:rsid w:val="00B551C2"/>
    <w:rsid w:val="00B555E6"/>
    <w:rsid w:val="00B6171D"/>
    <w:rsid w:val="00B64461"/>
    <w:rsid w:val="00B64622"/>
    <w:rsid w:val="00B65194"/>
    <w:rsid w:val="00B71873"/>
    <w:rsid w:val="00B72883"/>
    <w:rsid w:val="00B74255"/>
    <w:rsid w:val="00B742DE"/>
    <w:rsid w:val="00B7434A"/>
    <w:rsid w:val="00B753B4"/>
    <w:rsid w:val="00B77A68"/>
    <w:rsid w:val="00B77BA2"/>
    <w:rsid w:val="00B80282"/>
    <w:rsid w:val="00B802F8"/>
    <w:rsid w:val="00B837AD"/>
    <w:rsid w:val="00B86ECF"/>
    <w:rsid w:val="00B908F3"/>
    <w:rsid w:val="00B932B3"/>
    <w:rsid w:val="00B9417D"/>
    <w:rsid w:val="00B94EB2"/>
    <w:rsid w:val="00B9606F"/>
    <w:rsid w:val="00B9644A"/>
    <w:rsid w:val="00B9681A"/>
    <w:rsid w:val="00B96B99"/>
    <w:rsid w:val="00B978E7"/>
    <w:rsid w:val="00BA011E"/>
    <w:rsid w:val="00BA03B2"/>
    <w:rsid w:val="00BA1AE2"/>
    <w:rsid w:val="00BA3C8B"/>
    <w:rsid w:val="00BA4AEB"/>
    <w:rsid w:val="00BA79B2"/>
    <w:rsid w:val="00BB1EE1"/>
    <w:rsid w:val="00BB3B62"/>
    <w:rsid w:val="00BC1668"/>
    <w:rsid w:val="00BC3217"/>
    <w:rsid w:val="00BD2008"/>
    <w:rsid w:val="00BD2E91"/>
    <w:rsid w:val="00BD4567"/>
    <w:rsid w:val="00BD56EC"/>
    <w:rsid w:val="00BD5A28"/>
    <w:rsid w:val="00BE01FE"/>
    <w:rsid w:val="00BE1D68"/>
    <w:rsid w:val="00BE426C"/>
    <w:rsid w:val="00BE442A"/>
    <w:rsid w:val="00BE5185"/>
    <w:rsid w:val="00BE7E15"/>
    <w:rsid w:val="00BF03C1"/>
    <w:rsid w:val="00BF1BB5"/>
    <w:rsid w:val="00BF243B"/>
    <w:rsid w:val="00BF2E67"/>
    <w:rsid w:val="00BF3923"/>
    <w:rsid w:val="00BF4835"/>
    <w:rsid w:val="00BF5ACA"/>
    <w:rsid w:val="00BF6307"/>
    <w:rsid w:val="00C02D84"/>
    <w:rsid w:val="00C0367C"/>
    <w:rsid w:val="00C064A1"/>
    <w:rsid w:val="00C07E72"/>
    <w:rsid w:val="00C169C0"/>
    <w:rsid w:val="00C17090"/>
    <w:rsid w:val="00C2646B"/>
    <w:rsid w:val="00C2766B"/>
    <w:rsid w:val="00C27DF8"/>
    <w:rsid w:val="00C315E9"/>
    <w:rsid w:val="00C33678"/>
    <w:rsid w:val="00C3405D"/>
    <w:rsid w:val="00C426E1"/>
    <w:rsid w:val="00C435CA"/>
    <w:rsid w:val="00C44D63"/>
    <w:rsid w:val="00C45510"/>
    <w:rsid w:val="00C514FF"/>
    <w:rsid w:val="00C577FB"/>
    <w:rsid w:val="00C61ADC"/>
    <w:rsid w:val="00C6346C"/>
    <w:rsid w:val="00C63A1C"/>
    <w:rsid w:val="00C6571D"/>
    <w:rsid w:val="00C70FD4"/>
    <w:rsid w:val="00C738B6"/>
    <w:rsid w:val="00C738C2"/>
    <w:rsid w:val="00C77644"/>
    <w:rsid w:val="00C77AA7"/>
    <w:rsid w:val="00C77D34"/>
    <w:rsid w:val="00C80C94"/>
    <w:rsid w:val="00C80E71"/>
    <w:rsid w:val="00C811E7"/>
    <w:rsid w:val="00C82C23"/>
    <w:rsid w:val="00C844B6"/>
    <w:rsid w:val="00C84C70"/>
    <w:rsid w:val="00C86517"/>
    <w:rsid w:val="00C90C0B"/>
    <w:rsid w:val="00C90F50"/>
    <w:rsid w:val="00C91F82"/>
    <w:rsid w:val="00C92CD7"/>
    <w:rsid w:val="00C93ECD"/>
    <w:rsid w:val="00C979F3"/>
    <w:rsid w:val="00CA083D"/>
    <w:rsid w:val="00CA0875"/>
    <w:rsid w:val="00CA0B34"/>
    <w:rsid w:val="00CA183D"/>
    <w:rsid w:val="00CA24E8"/>
    <w:rsid w:val="00CA2B03"/>
    <w:rsid w:val="00CA43FA"/>
    <w:rsid w:val="00CA4BA2"/>
    <w:rsid w:val="00CB6370"/>
    <w:rsid w:val="00CC3F48"/>
    <w:rsid w:val="00CC4D60"/>
    <w:rsid w:val="00CC59F9"/>
    <w:rsid w:val="00CC6D37"/>
    <w:rsid w:val="00CC76E0"/>
    <w:rsid w:val="00CC7E78"/>
    <w:rsid w:val="00CD1846"/>
    <w:rsid w:val="00CD1CC7"/>
    <w:rsid w:val="00CD4230"/>
    <w:rsid w:val="00CD6919"/>
    <w:rsid w:val="00CD7FA3"/>
    <w:rsid w:val="00CE02AD"/>
    <w:rsid w:val="00CE2D76"/>
    <w:rsid w:val="00CE4D50"/>
    <w:rsid w:val="00CE6619"/>
    <w:rsid w:val="00CF0350"/>
    <w:rsid w:val="00CF204B"/>
    <w:rsid w:val="00CF76A9"/>
    <w:rsid w:val="00D00C11"/>
    <w:rsid w:val="00D03C05"/>
    <w:rsid w:val="00D042C6"/>
    <w:rsid w:val="00D05192"/>
    <w:rsid w:val="00D05D4D"/>
    <w:rsid w:val="00D0741D"/>
    <w:rsid w:val="00D11CD0"/>
    <w:rsid w:val="00D12863"/>
    <w:rsid w:val="00D13EC7"/>
    <w:rsid w:val="00D151CE"/>
    <w:rsid w:val="00D17D2A"/>
    <w:rsid w:val="00D204EC"/>
    <w:rsid w:val="00D20A1C"/>
    <w:rsid w:val="00D226A7"/>
    <w:rsid w:val="00D23ADF"/>
    <w:rsid w:val="00D31CCB"/>
    <w:rsid w:val="00D31EA7"/>
    <w:rsid w:val="00D33C4A"/>
    <w:rsid w:val="00D377EF"/>
    <w:rsid w:val="00D401E6"/>
    <w:rsid w:val="00D40EF2"/>
    <w:rsid w:val="00D42751"/>
    <w:rsid w:val="00D4453E"/>
    <w:rsid w:val="00D44FED"/>
    <w:rsid w:val="00D46B21"/>
    <w:rsid w:val="00D50F7F"/>
    <w:rsid w:val="00D532C2"/>
    <w:rsid w:val="00D556E6"/>
    <w:rsid w:val="00D55735"/>
    <w:rsid w:val="00D60D52"/>
    <w:rsid w:val="00D62956"/>
    <w:rsid w:val="00D645B7"/>
    <w:rsid w:val="00D66B5F"/>
    <w:rsid w:val="00D67191"/>
    <w:rsid w:val="00D674D3"/>
    <w:rsid w:val="00D67835"/>
    <w:rsid w:val="00D7011E"/>
    <w:rsid w:val="00D73A85"/>
    <w:rsid w:val="00D77017"/>
    <w:rsid w:val="00D77A4A"/>
    <w:rsid w:val="00D77B6A"/>
    <w:rsid w:val="00D82558"/>
    <w:rsid w:val="00D85530"/>
    <w:rsid w:val="00D873BD"/>
    <w:rsid w:val="00D91F3B"/>
    <w:rsid w:val="00D94B6C"/>
    <w:rsid w:val="00D95FEB"/>
    <w:rsid w:val="00DA0B66"/>
    <w:rsid w:val="00DA3EA5"/>
    <w:rsid w:val="00DB02F8"/>
    <w:rsid w:val="00DB3A00"/>
    <w:rsid w:val="00DB6176"/>
    <w:rsid w:val="00DB6D24"/>
    <w:rsid w:val="00DC1414"/>
    <w:rsid w:val="00DC64D5"/>
    <w:rsid w:val="00DC67DF"/>
    <w:rsid w:val="00DD1CE3"/>
    <w:rsid w:val="00DD5712"/>
    <w:rsid w:val="00DD58FD"/>
    <w:rsid w:val="00DD63A3"/>
    <w:rsid w:val="00DE27EC"/>
    <w:rsid w:val="00DE45E7"/>
    <w:rsid w:val="00DE5D0B"/>
    <w:rsid w:val="00DE6D3D"/>
    <w:rsid w:val="00DE7261"/>
    <w:rsid w:val="00DE7CDA"/>
    <w:rsid w:val="00DF1E02"/>
    <w:rsid w:val="00DF2724"/>
    <w:rsid w:val="00DF519D"/>
    <w:rsid w:val="00DF51B9"/>
    <w:rsid w:val="00E03954"/>
    <w:rsid w:val="00E04802"/>
    <w:rsid w:val="00E06111"/>
    <w:rsid w:val="00E129A9"/>
    <w:rsid w:val="00E137CF"/>
    <w:rsid w:val="00E14899"/>
    <w:rsid w:val="00E17C19"/>
    <w:rsid w:val="00E20E88"/>
    <w:rsid w:val="00E21D4A"/>
    <w:rsid w:val="00E27B1B"/>
    <w:rsid w:val="00E30F96"/>
    <w:rsid w:val="00E344F4"/>
    <w:rsid w:val="00E34FCE"/>
    <w:rsid w:val="00E35E94"/>
    <w:rsid w:val="00E36041"/>
    <w:rsid w:val="00E4231C"/>
    <w:rsid w:val="00E43FB6"/>
    <w:rsid w:val="00E4463F"/>
    <w:rsid w:val="00E44DA9"/>
    <w:rsid w:val="00E559C0"/>
    <w:rsid w:val="00E5647D"/>
    <w:rsid w:val="00E576EE"/>
    <w:rsid w:val="00E57889"/>
    <w:rsid w:val="00E6116E"/>
    <w:rsid w:val="00E6242B"/>
    <w:rsid w:val="00E72616"/>
    <w:rsid w:val="00E75EE1"/>
    <w:rsid w:val="00E77894"/>
    <w:rsid w:val="00E8132B"/>
    <w:rsid w:val="00E834C4"/>
    <w:rsid w:val="00E84166"/>
    <w:rsid w:val="00E85D4F"/>
    <w:rsid w:val="00E86CFF"/>
    <w:rsid w:val="00E9355A"/>
    <w:rsid w:val="00E935B3"/>
    <w:rsid w:val="00EA3F1B"/>
    <w:rsid w:val="00EA5693"/>
    <w:rsid w:val="00EA6230"/>
    <w:rsid w:val="00EA7282"/>
    <w:rsid w:val="00EB0388"/>
    <w:rsid w:val="00EB35CB"/>
    <w:rsid w:val="00EB5DE0"/>
    <w:rsid w:val="00EB7E1A"/>
    <w:rsid w:val="00EC1CCF"/>
    <w:rsid w:val="00EC3964"/>
    <w:rsid w:val="00EC7077"/>
    <w:rsid w:val="00ED0DAD"/>
    <w:rsid w:val="00ED68B1"/>
    <w:rsid w:val="00EE0566"/>
    <w:rsid w:val="00EE277E"/>
    <w:rsid w:val="00EE2B96"/>
    <w:rsid w:val="00EE4B17"/>
    <w:rsid w:val="00EE71A9"/>
    <w:rsid w:val="00EF02AC"/>
    <w:rsid w:val="00EF1712"/>
    <w:rsid w:val="00EF39B1"/>
    <w:rsid w:val="00EF58EE"/>
    <w:rsid w:val="00EF747F"/>
    <w:rsid w:val="00F00246"/>
    <w:rsid w:val="00F03310"/>
    <w:rsid w:val="00F10362"/>
    <w:rsid w:val="00F11276"/>
    <w:rsid w:val="00F11FD6"/>
    <w:rsid w:val="00F166A7"/>
    <w:rsid w:val="00F1700B"/>
    <w:rsid w:val="00F2460E"/>
    <w:rsid w:val="00F2487B"/>
    <w:rsid w:val="00F27F47"/>
    <w:rsid w:val="00F30F33"/>
    <w:rsid w:val="00F32040"/>
    <w:rsid w:val="00F32842"/>
    <w:rsid w:val="00F3495A"/>
    <w:rsid w:val="00F375BB"/>
    <w:rsid w:val="00F40941"/>
    <w:rsid w:val="00F41B03"/>
    <w:rsid w:val="00F41D00"/>
    <w:rsid w:val="00F44202"/>
    <w:rsid w:val="00F50E26"/>
    <w:rsid w:val="00F50E30"/>
    <w:rsid w:val="00F51092"/>
    <w:rsid w:val="00F568E3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0F94"/>
    <w:rsid w:val="00F71489"/>
    <w:rsid w:val="00F7197D"/>
    <w:rsid w:val="00F73448"/>
    <w:rsid w:val="00F76626"/>
    <w:rsid w:val="00F81447"/>
    <w:rsid w:val="00F81FF7"/>
    <w:rsid w:val="00F82AAE"/>
    <w:rsid w:val="00F978E1"/>
    <w:rsid w:val="00FA0C22"/>
    <w:rsid w:val="00FA34E7"/>
    <w:rsid w:val="00FA6F7D"/>
    <w:rsid w:val="00FB0F31"/>
    <w:rsid w:val="00FB2EA4"/>
    <w:rsid w:val="00FB309C"/>
    <w:rsid w:val="00FB33F6"/>
    <w:rsid w:val="00FC1336"/>
    <w:rsid w:val="00FC7E9A"/>
    <w:rsid w:val="00FD0A5E"/>
    <w:rsid w:val="00FD0D3E"/>
    <w:rsid w:val="00FD2C7A"/>
    <w:rsid w:val="00FD2EC5"/>
    <w:rsid w:val="00FD4324"/>
    <w:rsid w:val="00FD5661"/>
    <w:rsid w:val="00FD5BC5"/>
    <w:rsid w:val="00FD7E72"/>
    <w:rsid w:val="00FE0495"/>
    <w:rsid w:val="00FE147D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EEEC3"/>
  <w15:docId w15:val="{238E56F5-DE73-40FC-A461-4A11788B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de-DE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de-DE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de-DE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1">
    <w:name w:val="BesuchterHyperlink1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de-DE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de-DE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de-DE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de-DE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de-DE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A7A5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7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dustry.panasonic.eu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dustry.panasonic.eu/products/components/switches/sealed-micro-switches/asqmr-diagnostic-micro-swit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A4106A5080B45B379B381460B418B" ma:contentTypeVersion="13" ma:contentTypeDescription="Create a new document." ma:contentTypeScope="" ma:versionID="036799d067e6eb6c5badf1076c17c7f0">
  <xsd:schema xmlns:xsd="http://www.w3.org/2001/XMLSchema" xmlns:xs="http://www.w3.org/2001/XMLSchema" xmlns:p="http://schemas.microsoft.com/office/2006/metadata/properties" xmlns:ns3="1d02df9f-f3c7-492d-80bf-123001cef190" xmlns:ns4="14c0a180-2bf6-4926-a59a-64fb1068a28f" targetNamespace="http://schemas.microsoft.com/office/2006/metadata/properties" ma:root="true" ma:fieldsID="34d854d75646f0be0f2c06db6aabee8e" ns3:_="" ns4:_="">
    <xsd:import namespace="1d02df9f-f3c7-492d-80bf-123001cef190"/>
    <xsd:import namespace="14c0a180-2bf6-4926-a59a-64fb1068a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2df9f-f3c7-492d-80bf-123001cef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a180-2bf6-4926-a59a-64fb1068a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EA5EE-9B58-46B7-8DDF-406BF21B96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760A0-23DF-440A-BB35-4A1EA1439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2df9f-f3c7-492d-80bf-123001cef190"/>
    <ds:schemaRef ds:uri="14c0a180-2bf6-4926-a59a-64fb1068a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4696AC-DF7D-401A-BEB9-9661DE325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0E211D-532C-4B6D-8B30-23776CFA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400</Words>
  <Characters>2522</Characters>
  <Application>Microsoft Office Word</Application>
  <DocSecurity>0</DocSecurity>
  <Lines>21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www</vt:lpstr>
      <vt:lpstr>www</vt:lpstr>
      <vt:lpstr>www</vt:lpstr>
    </vt:vector>
  </TitlesOfParts>
  <Company>LEARN</Company>
  <LinksUpToDate>false</LinksUpToDate>
  <CharactersWithSpaces>2917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Benno Kirschenhofer (70L3103)</dc:creator>
  <cp:lastModifiedBy>Kirschenhofer, Benno</cp:lastModifiedBy>
  <cp:revision>3</cp:revision>
  <cp:lastPrinted>2020-06-05T08:17:00Z</cp:lastPrinted>
  <dcterms:created xsi:type="dcterms:W3CDTF">2021-04-21T11:58:00Z</dcterms:created>
  <dcterms:modified xsi:type="dcterms:W3CDTF">2021-04-29T08:10:00Z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0x01010022DA4106A5080B45B379B381460B418B</vt:lpwstr>
  </property>
</Properties>
</file>