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137B6" w14:textId="1A597F04" w:rsidR="000958FB" w:rsidRDefault="00D766B0" w:rsidP="00D766B0">
      <w:pPr>
        <w:pStyle w:val="presssubheadline"/>
        <w:jc w:val="center"/>
        <w:rPr>
          <w:b/>
          <w:color w:val="4074B5"/>
          <w:sz w:val="32"/>
          <w:szCs w:val="32"/>
        </w:rPr>
      </w:pPr>
      <w:bookmarkStart w:id="0" w:name="_Hlk69827904"/>
      <w:r>
        <w:rPr>
          <w:b/>
          <w:color w:val="4074B5"/>
          <w:sz w:val="32"/>
          <w:szCs w:val="32"/>
        </w:rPr>
        <w:t xml:space="preserve">Avoiding fatal contact failures in electronic components: </w:t>
      </w:r>
      <w:bookmarkStart w:id="1" w:name="_Hlk74140417"/>
      <w:r w:rsidR="00692010">
        <w:rPr>
          <w:b/>
          <w:color w:val="4074B5"/>
          <w:sz w:val="32"/>
          <w:szCs w:val="32"/>
        </w:rPr>
        <w:t>I</w:t>
      </w:r>
      <w:r>
        <w:rPr>
          <w:b/>
          <w:color w:val="4074B5"/>
          <w:sz w:val="32"/>
          <w:szCs w:val="32"/>
        </w:rPr>
        <w:t>nsights on red phosphorous flame retardants</w:t>
      </w:r>
      <w:bookmarkEnd w:id="1"/>
      <w:r>
        <w:rPr>
          <w:b/>
          <w:color w:val="4074B5"/>
          <w:sz w:val="32"/>
          <w:szCs w:val="32"/>
        </w:rPr>
        <w:t xml:space="preserve">. </w:t>
      </w:r>
      <w:bookmarkStart w:id="2" w:name="_Hlk69827562"/>
      <w:bookmarkEnd w:id="0"/>
    </w:p>
    <w:p w14:paraId="2DEA0A93" w14:textId="5F40420C" w:rsidR="00D9133B" w:rsidRPr="00692010" w:rsidRDefault="00D766B0" w:rsidP="00692010">
      <w:pPr>
        <w:pStyle w:val="presssubheadline"/>
        <w:jc w:val="center"/>
      </w:pPr>
      <w:bookmarkStart w:id="3" w:name="_Hlk71709563"/>
      <w:bookmarkStart w:id="4" w:name="_Hlk74140509"/>
      <w:r>
        <w:t>During</w:t>
      </w:r>
      <w:r w:rsidR="00D37AC2">
        <w:t xml:space="preserve"> </w:t>
      </w:r>
      <w:r w:rsidR="00D37AC2" w:rsidRPr="002523C8">
        <w:t>the</w:t>
      </w:r>
      <w:r>
        <w:t xml:space="preserve"> </w:t>
      </w:r>
      <w:r w:rsidR="00C86A9C">
        <w:t>recent</w:t>
      </w:r>
      <w:r>
        <w:t xml:space="preserve"> ICEC conference, Panasonic Industry</w:t>
      </w:r>
      <w:r w:rsidR="00692010">
        <w:t xml:space="preserve">’s component researchers addressed solutions to overcome contact resistances caused by phosphorous outgassing. </w:t>
      </w:r>
      <w:bookmarkEnd w:id="3"/>
      <w:r w:rsidR="00692010">
        <w:t>For everyone</w:t>
      </w:r>
      <w:r w:rsidR="009113B3" w:rsidRPr="002523C8">
        <w:t xml:space="preserve"> who is</w:t>
      </w:r>
      <w:r w:rsidR="00692010">
        <w:t xml:space="preserve"> interested, there is now a comprehensive whitepaper </w:t>
      </w:r>
      <w:r w:rsidR="009113B3" w:rsidRPr="002523C8">
        <w:t>to download for</w:t>
      </w:r>
      <w:r w:rsidR="00692010">
        <w:t xml:space="preserve"> free</w:t>
      </w:r>
      <w:r w:rsidR="009113B3">
        <w:t>.</w:t>
      </w:r>
      <w:r w:rsidR="00692010">
        <w:t xml:space="preserve"> </w:t>
      </w:r>
    </w:p>
    <w:bookmarkEnd w:id="2"/>
    <w:bookmarkEnd w:id="4"/>
    <w:p w14:paraId="2E060D11" w14:textId="4CA0A46E" w:rsidR="0086521F" w:rsidRPr="00210F1E" w:rsidRDefault="0086521F" w:rsidP="0086521F">
      <w:pPr>
        <w:pStyle w:val="pressdate"/>
      </w:pPr>
      <w:r w:rsidRPr="00210F1E">
        <w:t>Munich</w:t>
      </w:r>
      <w:r w:rsidR="005A2285">
        <w:t xml:space="preserve">, </w:t>
      </w:r>
      <w:r w:rsidR="00D766B0">
        <w:t>JUNE</w:t>
      </w:r>
      <w:r w:rsidR="00F300CC">
        <w:t xml:space="preserve"> </w:t>
      </w:r>
      <w:r w:rsidR="00DB57D5">
        <w:t>2021</w:t>
      </w:r>
      <w:r w:rsidRPr="00210F1E">
        <w:t xml:space="preserve"> </w:t>
      </w:r>
    </w:p>
    <w:p w14:paraId="27CA641E" w14:textId="5E7AD108" w:rsidR="00692010" w:rsidRDefault="00692010" w:rsidP="00692010">
      <w:pPr>
        <w:pStyle w:val="pressdate"/>
        <w:rPr>
          <w:rFonts w:cs="Arial"/>
          <w:caps w:val="0"/>
          <w:color w:val="auto"/>
          <w:sz w:val="21"/>
          <w:szCs w:val="21"/>
          <w:lang w:eastAsia="en-US"/>
        </w:rPr>
      </w:pPr>
      <w:bookmarkStart w:id="5" w:name="_Hlk69827926"/>
      <w:bookmarkStart w:id="6" w:name="_Hlk71709676"/>
      <w:bookmarkStart w:id="7" w:name="_Hlk74143518"/>
      <w:r w:rsidRPr="00D766B0">
        <w:rPr>
          <w:rFonts w:cs="Arial"/>
          <w:noProof/>
          <w:sz w:val="22"/>
          <w:szCs w:val="22"/>
        </w:rPr>
        <w:drawing>
          <wp:anchor distT="0" distB="0" distL="114300" distR="114300" simplePos="0" relativeHeight="251658240" behindDoc="0" locked="0" layoutInCell="1" allowOverlap="1" wp14:anchorId="0FAC5C44" wp14:editId="193B90B6">
            <wp:simplePos x="0" y="0"/>
            <wp:positionH relativeFrom="margin">
              <wp:posOffset>3810</wp:posOffset>
            </wp:positionH>
            <wp:positionV relativeFrom="paragraph">
              <wp:posOffset>169545</wp:posOffset>
            </wp:positionV>
            <wp:extent cx="2066925" cy="143129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1"/>
                    <a:stretch>
                      <a:fillRect/>
                    </a:stretch>
                  </pic:blipFill>
                  <pic:spPr bwMode="auto">
                    <a:xfrm>
                      <a:off x="0" y="0"/>
                      <a:ext cx="206692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aps w:val="0"/>
          <w:color w:val="auto"/>
          <w:sz w:val="21"/>
          <w:szCs w:val="21"/>
          <w:lang w:eastAsia="en-US"/>
        </w:rPr>
        <w:t xml:space="preserve">The challenge: </w:t>
      </w:r>
      <w:r w:rsidRPr="00692010">
        <w:rPr>
          <w:rFonts w:cs="Arial"/>
          <w:caps w:val="0"/>
          <w:color w:val="auto"/>
          <w:sz w:val="21"/>
          <w:szCs w:val="21"/>
          <w:lang w:eastAsia="en-US"/>
        </w:rPr>
        <w:t>In plastic materials</w:t>
      </w:r>
      <w:r w:rsidR="009113B3" w:rsidRPr="002523C8">
        <w:rPr>
          <w:rFonts w:cs="Arial"/>
          <w:caps w:val="0"/>
          <w:color w:val="auto"/>
          <w:sz w:val="21"/>
          <w:szCs w:val="21"/>
          <w:lang w:eastAsia="en-US"/>
        </w:rPr>
        <w:t xml:space="preserve"> that are</w:t>
      </w:r>
      <w:r w:rsidRPr="00692010">
        <w:rPr>
          <w:rFonts w:cs="Arial"/>
          <w:caps w:val="0"/>
          <w:color w:val="auto"/>
          <w:sz w:val="21"/>
          <w:szCs w:val="21"/>
          <w:lang w:eastAsia="en-US"/>
        </w:rPr>
        <w:t xml:space="preserve"> flame</w:t>
      </w:r>
      <w:r w:rsidR="009113B3">
        <w:rPr>
          <w:rFonts w:cs="Arial"/>
          <w:caps w:val="0"/>
          <w:color w:val="auto"/>
          <w:sz w:val="21"/>
          <w:szCs w:val="21"/>
          <w:lang w:eastAsia="en-US"/>
        </w:rPr>
        <w:t xml:space="preserve"> </w:t>
      </w:r>
      <w:r w:rsidRPr="00692010">
        <w:rPr>
          <w:rFonts w:cs="Arial"/>
          <w:caps w:val="0"/>
          <w:color w:val="auto"/>
          <w:sz w:val="21"/>
          <w:szCs w:val="21"/>
          <w:lang w:eastAsia="en-US"/>
        </w:rPr>
        <w:t>retard</w:t>
      </w:r>
      <w:r w:rsidR="009113B3" w:rsidRPr="002523C8">
        <w:rPr>
          <w:rFonts w:cs="Arial"/>
          <w:caps w:val="0"/>
          <w:color w:val="auto"/>
          <w:sz w:val="21"/>
          <w:szCs w:val="21"/>
          <w:lang w:eastAsia="en-US"/>
        </w:rPr>
        <w:t>ant</w:t>
      </w:r>
      <w:r w:rsidRPr="00692010">
        <w:rPr>
          <w:rFonts w:cs="Arial"/>
          <w:caps w:val="0"/>
          <w:color w:val="auto"/>
          <w:sz w:val="21"/>
          <w:szCs w:val="21"/>
          <w:lang w:eastAsia="en-US"/>
        </w:rPr>
        <w:t xml:space="preserve"> with red phosphorous, outgassing</w:t>
      </w:r>
      <w:r w:rsidR="00827592">
        <w:rPr>
          <w:rFonts w:cs="Arial"/>
          <w:caps w:val="0"/>
          <w:color w:val="auto"/>
          <w:sz w:val="21"/>
          <w:szCs w:val="21"/>
          <w:lang w:eastAsia="en-US"/>
        </w:rPr>
        <w:t xml:space="preserve"> can</w:t>
      </w:r>
      <w:r>
        <w:rPr>
          <w:rFonts w:cs="Arial"/>
          <w:caps w:val="0"/>
          <w:color w:val="auto"/>
          <w:sz w:val="21"/>
          <w:szCs w:val="21"/>
          <w:lang w:eastAsia="en-US"/>
        </w:rPr>
        <w:t xml:space="preserve"> </w:t>
      </w:r>
      <w:r w:rsidRPr="00692010">
        <w:rPr>
          <w:rFonts w:cs="Arial"/>
          <w:caps w:val="0"/>
          <w:color w:val="auto"/>
          <w:sz w:val="21"/>
          <w:szCs w:val="21"/>
          <w:lang w:eastAsia="en-US"/>
        </w:rPr>
        <w:t xml:space="preserve">occur. </w:t>
      </w:r>
      <w:r w:rsidR="002523C8">
        <w:rPr>
          <w:rFonts w:cs="Arial"/>
          <w:caps w:val="0"/>
          <w:color w:val="auto"/>
          <w:sz w:val="21"/>
          <w:szCs w:val="21"/>
          <w:lang w:eastAsia="en-US"/>
        </w:rPr>
        <w:br/>
      </w:r>
      <w:r w:rsidRPr="00692010">
        <w:rPr>
          <w:rFonts w:cs="Arial"/>
          <w:caps w:val="0"/>
          <w:color w:val="auto"/>
          <w:sz w:val="21"/>
          <w:szCs w:val="21"/>
          <w:lang w:eastAsia="en-US"/>
        </w:rPr>
        <w:t>This has an impact</w:t>
      </w:r>
      <w:r>
        <w:rPr>
          <w:rFonts w:cs="Arial"/>
          <w:caps w:val="0"/>
          <w:color w:val="auto"/>
          <w:sz w:val="21"/>
          <w:szCs w:val="21"/>
          <w:lang w:eastAsia="en-US"/>
        </w:rPr>
        <w:t xml:space="preserve"> </w:t>
      </w:r>
      <w:r w:rsidRPr="00692010">
        <w:rPr>
          <w:rFonts w:cs="Arial"/>
          <w:caps w:val="0"/>
          <w:color w:val="auto"/>
          <w:sz w:val="21"/>
          <w:szCs w:val="21"/>
          <w:lang w:eastAsia="en-US"/>
        </w:rPr>
        <w:t>on electronic components – in relays, for example, it can cause</w:t>
      </w:r>
      <w:r>
        <w:rPr>
          <w:rFonts w:cs="Arial"/>
          <w:caps w:val="0"/>
          <w:color w:val="auto"/>
          <w:sz w:val="21"/>
          <w:szCs w:val="21"/>
          <w:lang w:eastAsia="en-US"/>
        </w:rPr>
        <w:t xml:space="preserve"> </w:t>
      </w:r>
      <w:r w:rsidRPr="00692010">
        <w:rPr>
          <w:rFonts w:cs="Arial"/>
          <w:caps w:val="0"/>
          <w:color w:val="auto"/>
          <w:sz w:val="21"/>
          <w:szCs w:val="21"/>
          <w:lang w:eastAsia="en-US"/>
        </w:rPr>
        <w:t>increased contact resistance, and some corrosion phenomena of</w:t>
      </w:r>
      <w:r>
        <w:rPr>
          <w:rFonts w:cs="Arial"/>
          <w:caps w:val="0"/>
          <w:color w:val="auto"/>
          <w:sz w:val="21"/>
          <w:szCs w:val="21"/>
          <w:lang w:eastAsia="en-US"/>
        </w:rPr>
        <w:t xml:space="preserve"> </w:t>
      </w:r>
      <w:r w:rsidRPr="00692010">
        <w:rPr>
          <w:rFonts w:cs="Arial"/>
          <w:caps w:val="0"/>
          <w:color w:val="auto"/>
          <w:sz w:val="21"/>
          <w:szCs w:val="21"/>
          <w:lang w:eastAsia="en-US"/>
        </w:rPr>
        <w:t>components on printed circuit board assemblies (PCBAs) can also be</w:t>
      </w:r>
      <w:r>
        <w:rPr>
          <w:rFonts w:cs="Arial"/>
          <w:caps w:val="0"/>
          <w:color w:val="auto"/>
          <w:sz w:val="21"/>
          <w:szCs w:val="21"/>
          <w:lang w:eastAsia="en-US"/>
        </w:rPr>
        <w:t xml:space="preserve"> </w:t>
      </w:r>
      <w:r w:rsidRPr="00692010">
        <w:rPr>
          <w:rFonts w:cs="Arial"/>
          <w:caps w:val="0"/>
          <w:color w:val="auto"/>
          <w:sz w:val="21"/>
          <w:szCs w:val="21"/>
          <w:lang w:eastAsia="en-US"/>
        </w:rPr>
        <w:t>traced back to red phosphorous. In both the outgassing itself and the</w:t>
      </w:r>
      <w:r>
        <w:rPr>
          <w:rFonts w:cs="Arial"/>
          <w:caps w:val="0"/>
          <w:color w:val="auto"/>
          <w:sz w:val="21"/>
          <w:szCs w:val="21"/>
          <w:lang w:eastAsia="en-US"/>
        </w:rPr>
        <w:t xml:space="preserve"> </w:t>
      </w:r>
      <w:r w:rsidRPr="00692010">
        <w:rPr>
          <w:rFonts w:cs="Arial"/>
          <w:caps w:val="0"/>
          <w:color w:val="auto"/>
          <w:sz w:val="21"/>
          <w:szCs w:val="21"/>
          <w:lang w:eastAsia="en-US"/>
        </w:rPr>
        <w:t>corrosion process, humidity plays a crucial role. In certain environmental</w:t>
      </w:r>
      <w:r>
        <w:rPr>
          <w:rFonts w:cs="Arial"/>
          <w:caps w:val="0"/>
          <w:color w:val="auto"/>
          <w:sz w:val="21"/>
          <w:szCs w:val="21"/>
          <w:lang w:eastAsia="en-US"/>
        </w:rPr>
        <w:t xml:space="preserve"> </w:t>
      </w:r>
      <w:r w:rsidRPr="00692010">
        <w:rPr>
          <w:rFonts w:cs="Arial"/>
          <w:caps w:val="0"/>
          <w:color w:val="auto"/>
          <w:sz w:val="21"/>
          <w:szCs w:val="21"/>
          <w:lang w:eastAsia="en-US"/>
        </w:rPr>
        <w:t>conditions, it leads to the formation of different phosphorous</w:t>
      </w:r>
      <w:r>
        <w:rPr>
          <w:rFonts w:cs="Arial"/>
          <w:caps w:val="0"/>
          <w:color w:val="auto"/>
          <w:sz w:val="21"/>
          <w:szCs w:val="21"/>
          <w:lang w:eastAsia="en-US"/>
        </w:rPr>
        <w:t xml:space="preserve"> </w:t>
      </w:r>
      <w:r w:rsidRPr="00692010">
        <w:rPr>
          <w:rFonts w:cs="Arial"/>
          <w:caps w:val="0"/>
          <w:color w:val="auto"/>
          <w:sz w:val="21"/>
          <w:szCs w:val="21"/>
          <w:lang w:eastAsia="en-US"/>
        </w:rPr>
        <w:t>acids and gaseous phosphine.</w:t>
      </w:r>
    </w:p>
    <w:p w14:paraId="748E1FCA" w14:textId="019584D3" w:rsidR="00692010" w:rsidRDefault="00E8163E" w:rsidP="00692010">
      <w:pPr>
        <w:pStyle w:val="pressdate"/>
        <w:rPr>
          <w:rFonts w:cs="Arial"/>
          <w:caps w:val="0"/>
          <w:color w:val="auto"/>
          <w:sz w:val="21"/>
          <w:szCs w:val="21"/>
          <w:lang w:eastAsia="en-US"/>
        </w:rPr>
      </w:pPr>
      <w:r>
        <w:rPr>
          <w:rFonts w:cs="Arial"/>
          <w:caps w:val="0"/>
          <w:color w:val="auto"/>
          <w:sz w:val="21"/>
          <w:szCs w:val="21"/>
          <w:lang w:eastAsia="en-US"/>
        </w:rPr>
        <w:t xml:space="preserve">The </w:t>
      </w:r>
      <w:r>
        <w:rPr>
          <w:rFonts w:cs="Arial"/>
          <w:caps w:val="0"/>
          <w:color w:val="auto"/>
          <w:sz w:val="21"/>
          <w:szCs w:val="21"/>
          <w:lang w:eastAsia="en-US"/>
        </w:rPr>
        <w:t>solution</w:t>
      </w:r>
      <w:r>
        <w:rPr>
          <w:rFonts w:cs="Arial"/>
          <w:caps w:val="0"/>
          <w:color w:val="auto"/>
          <w:sz w:val="21"/>
          <w:szCs w:val="21"/>
          <w:lang w:eastAsia="en-US"/>
        </w:rPr>
        <w:t xml:space="preserve">: </w:t>
      </w:r>
      <w:r w:rsidR="005D11ED" w:rsidRPr="002523C8">
        <w:rPr>
          <w:rFonts w:cs="Arial"/>
          <w:caps w:val="0"/>
          <w:color w:val="auto"/>
          <w:sz w:val="21"/>
          <w:szCs w:val="21"/>
          <w:lang w:eastAsia="en-US"/>
        </w:rPr>
        <w:t>During</w:t>
      </w:r>
      <w:r w:rsidR="00E7627C" w:rsidRPr="002523C8">
        <w:rPr>
          <w:rFonts w:cs="Arial"/>
          <w:caps w:val="0"/>
          <w:color w:val="auto"/>
          <w:sz w:val="21"/>
          <w:szCs w:val="21"/>
          <w:lang w:eastAsia="en-US"/>
        </w:rPr>
        <w:t xml:space="preserve"> their June 2021 presentation at the 2020 International Conference on Electrical Contacts (ICEC), Dr. Dieter Volm and Dr. Thomas </w:t>
      </w:r>
      <w:proofErr w:type="spellStart"/>
      <w:r w:rsidR="00E7627C" w:rsidRPr="002523C8">
        <w:rPr>
          <w:rFonts w:cs="Arial"/>
          <w:caps w:val="0"/>
          <w:color w:val="auto"/>
          <w:sz w:val="21"/>
          <w:szCs w:val="21"/>
          <w:lang w:eastAsia="en-US"/>
        </w:rPr>
        <w:t>Herrle</w:t>
      </w:r>
      <w:proofErr w:type="spellEnd"/>
      <w:r w:rsidR="00E7627C" w:rsidRPr="002523C8">
        <w:rPr>
          <w:rFonts w:cs="Arial"/>
          <w:caps w:val="0"/>
          <w:color w:val="auto"/>
          <w:sz w:val="21"/>
          <w:szCs w:val="21"/>
          <w:lang w:eastAsia="en-US"/>
        </w:rPr>
        <w:t xml:space="preserve"> spoke about the influence of plastics containing red phosphorous on electronic components and relays </w:t>
      </w:r>
      <w:r w:rsidR="00E7426D" w:rsidRPr="002523C8">
        <w:rPr>
          <w:rFonts w:cs="Arial"/>
          <w:caps w:val="0"/>
          <w:color w:val="auto"/>
          <w:sz w:val="21"/>
          <w:szCs w:val="21"/>
          <w:lang w:eastAsia="en-US"/>
        </w:rPr>
        <w:t>and shared their research of the influence of three differently flame-retarded polyamide (PA) choke coil bobbins on the contact resistances of a nearby unsealed relay.</w:t>
      </w:r>
      <w:r w:rsidR="002523C8">
        <w:rPr>
          <w:rFonts w:cs="Arial"/>
          <w:caps w:val="0"/>
          <w:color w:val="auto"/>
          <w:sz w:val="21"/>
          <w:szCs w:val="21"/>
          <w:lang w:eastAsia="en-US"/>
        </w:rPr>
        <w:br/>
      </w:r>
      <w:r w:rsidR="0070077C">
        <w:rPr>
          <w:rFonts w:cs="Arial"/>
          <w:caps w:val="0"/>
          <w:color w:val="auto"/>
          <w:sz w:val="21"/>
          <w:szCs w:val="21"/>
          <w:lang w:eastAsia="en-US"/>
        </w:rPr>
        <w:t xml:space="preserve">This </w:t>
      </w:r>
      <w:r w:rsidR="005C6904">
        <w:rPr>
          <w:rFonts w:cs="Arial"/>
          <w:caps w:val="0"/>
          <w:color w:val="auto"/>
          <w:sz w:val="21"/>
          <w:szCs w:val="21"/>
          <w:lang w:eastAsia="en-US"/>
        </w:rPr>
        <w:t xml:space="preserve">illustrated </w:t>
      </w:r>
      <w:r w:rsidR="0070077C">
        <w:rPr>
          <w:rFonts w:cs="Arial"/>
          <w:caps w:val="0"/>
          <w:color w:val="auto"/>
          <w:sz w:val="21"/>
          <w:szCs w:val="21"/>
          <w:lang w:eastAsia="en-US"/>
        </w:rPr>
        <w:t>f</w:t>
      </w:r>
      <w:r w:rsidR="00692010">
        <w:rPr>
          <w:rFonts w:cs="Arial"/>
          <w:caps w:val="0"/>
          <w:color w:val="auto"/>
          <w:sz w:val="21"/>
          <w:szCs w:val="21"/>
          <w:lang w:eastAsia="en-US"/>
        </w:rPr>
        <w:t xml:space="preserve">undamental </w:t>
      </w:r>
      <w:r w:rsidR="004D0CD2">
        <w:rPr>
          <w:rFonts w:cs="Arial"/>
          <w:caps w:val="0"/>
          <w:color w:val="auto"/>
          <w:sz w:val="21"/>
          <w:szCs w:val="21"/>
          <w:lang w:eastAsia="en-US"/>
        </w:rPr>
        <w:t xml:space="preserve">component design-in </w:t>
      </w:r>
      <w:r w:rsidR="00692010">
        <w:rPr>
          <w:rFonts w:cs="Arial"/>
          <w:caps w:val="0"/>
          <w:color w:val="auto"/>
          <w:sz w:val="21"/>
          <w:szCs w:val="21"/>
          <w:lang w:eastAsia="en-US"/>
        </w:rPr>
        <w:t xml:space="preserve">insights </w:t>
      </w:r>
      <w:r w:rsidR="00692010" w:rsidRPr="00692010">
        <w:rPr>
          <w:rFonts w:cs="Arial"/>
          <w:caps w:val="0"/>
          <w:color w:val="auto"/>
          <w:sz w:val="21"/>
          <w:szCs w:val="21"/>
          <w:lang w:eastAsia="en-US"/>
        </w:rPr>
        <w:t xml:space="preserve">to </w:t>
      </w:r>
      <w:r w:rsidR="00692010">
        <w:rPr>
          <w:rFonts w:cs="Arial"/>
          <w:caps w:val="0"/>
          <w:color w:val="auto"/>
          <w:sz w:val="21"/>
          <w:szCs w:val="21"/>
          <w:lang w:eastAsia="en-US"/>
        </w:rPr>
        <w:t>overcome</w:t>
      </w:r>
      <w:r w:rsidR="00692010" w:rsidRPr="00692010">
        <w:rPr>
          <w:rFonts w:cs="Arial"/>
          <w:caps w:val="0"/>
          <w:color w:val="auto"/>
          <w:sz w:val="21"/>
          <w:szCs w:val="21"/>
          <w:lang w:eastAsia="en-US"/>
        </w:rPr>
        <w:t xml:space="preserve"> contact failures</w:t>
      </w:r>
      <w:r w:rsidR="00692010">
        <w:rPr>
          <w:rFonts w:cs="Arial"/>
          <w:caps w:val="0"/>
          <w:color w:val="auto"/>
          <w:sz w:val="21"/>
          <w:szCs w:val="21"/>
          <w:lang w:eastAsia="en-US"/>
        </w:rPr>
        <w:t xml:space="preserve"> </w:t>
      </w:r>
      <w:r w:rsidR="00692010" w:rsidRPr="00692010">
        <w:rPr>
          <w:rFonts w:cs="Arial"/>
          <w:caps w:val="0"/>
          <w:color w:val="auto"/>
          <w:sz w:val="21"/>
          <w:szCs w:val="21"/>
          <w:lang w:eastAsia="en-US"/>
        </w:rPr>
        <w:t>and increase the reliability and lifetime of applications using relays.</w:t>
      </w:r>
    </w:p>
    <w:p w14:paraId="5698B40E" w14:textId="4E88F5D7" w:rsidR="00692010" w:rsidRDefault="004D0CD2" w:rsidP="00692010">
      <w:pPr>
        <w:pStyle w:val="pressdate"/>
        <w:rPr>
          <w:rFonts w:cs="Arial"/>
          <w:caps w:val="0"/>
          <w:color w:val="auto"/>
          <w:sz w:val="21"/>
          <w:szCs w:val="21"/>
          <w:lang w:eastAsia="en-US"/>
        </w:rPr>
      </w:pPr>
      <w:r>
        <w:rPr>
          <w:rFonts w:cs="Arial"/>
          <w:caps w:val="0"/>
          <w:color w:val="auto"/>
          <w:sz w:val="21"/>
          <w:szCs w:val="21"/>
          <w:lang w:eastAsia="en-US"/>
        </w:rPr>
        <w:t xml:space="preserve">For </w:t>
      </w:r>
      <w:r w:rsidR="009113B3" w:rsidRPr="002523C8">
        <w:rPr>
          <w:rFonts w:cs="Arial"/>
          <w:caps w:val="0"/>
          <w:color w:val="auto"/>
          <w:sz w:val="21"/>
          <w:szCs w:val="21"/>
          <w:lang w:eastAsia="en-US"/>
        </w:rPr>
        <w:t>anyone</w:t>
      </w:r>
      <w:r w:rsidRPr="002523C8">
        <w:rPr>
          <w:rFonts w:cs="Arial"/>
          <w:caps w:val="0"/>
          <w:color w:val="auto"/>
          <w:sz w:val="21"/>
          <w:szCs w:val="21"/>
          <w:lang w:eastAsia="en-US"/>
        </w:rPr>
        <w:t xml:space="preserve"> </w:t>
      </w:r>
      <w:r>
        <w:rPr>
          <w:rFonts w:cs="Arial"/>
          <w:caps w:val="0"/>
          <w:color w:val="auto"/>
          <w:sz w:val="21"/>
          <w:szCs w:val="21"/>
          <w:lang w:eastAsia="en-US"/>
        </w:rPr>
        <w:t xml:space="preserve">who missed the presentation during the conference – or </w:t>
      </w:r>
      <w:r w:rsidR="009113B3" w:rsidRPr="002523C8">
        <w:rPr>
          <w:rFonts w:cs="Arial"/>
          <w:caps w:val="0"/>
          <w:color w:val="auto"/>
          <w:sz w:val="21"/>
          <w:szCs w:val="21"/>
          <w:lang w:eastAsia="en-US"/>
        </w:rPr>
        <w:t>is</w:t>
      </w:r>
      <w:r w:rsidRPr="002523C8">
        <w:rPr>
          <w:rFonts w:cs="Arial"/>
          <w:caps w:val="0"/>
          <w:color w:val="auto"/>
          <w:sz w:val="21"/>
          <w:szCs w:val="21"/>
          <w:lang w:eastAsia="en-US"/>
        </w:rPr>
        <w:t xml:space="preserve"> interested</w:t>
      </w:r>
      <w:r>
        <w:rPr>
          <w:rFonts w:cs="Arial"/>
          <w:caps w:val="0"/>
          <w:color w:val="auto"/>
          <w:sz w:val="21"/>
          <w:szCs w:val="21"/>
          <w:lang w:eastAsia="en-US"/>
        </w:rPr>
        <w:t xml:space="preserve"> </w:t>
      </w:r>
      <w:r w:rsidR="0070077C">
        <w:rPr>
          <w:rFonts w:cs="Arial"/>
          <w:caps w:val="0"/>
          <w:color w:val="auto"/>
          <w:sz w:val="21"/>
          <w:szCs w:val="21"/>
          <w:lang w:eastAsia="en-US"/>
        </w:rPr>
        <w:t xml:space="preserve">in </w:t>
      </w:r>
      <w:r>
        <w:rPr>
          <w:rFonts w:cs="Arial"/>
          <w:caps w:val="0"/>
          <w:color w:val="auto"/>
          <w:sz w:val="21"/>
          <w:szCs w:val="21"/>
          <w:lang w:eastAsia="en-US"/>
        </w:rPr>
        <w:t>learn</w:t>
      </w:r>
      <w:r w:rsidR="0070077C">
        <w:rPr>
          <w:rFonts w:cs="Arial"/>
          <w:caps w:val="0"/>
          <w:color w:val="auto"/>
          <w:sz w:val="21"/>
          <w:szCs w:val="21"/>
          <w:lang w:eastAsia="en-US"/>
        </w:rPr>
        <w:t>ing</w:t>
      </w:r>
      <w:r>
        <w:rPr>
          <w:rFonts w:cs="Arial"/>
          <w:caps w:val="0"/>
          <w:color w:val="auto"/>
          <w:sz w:val="21"/>
          <w:szCs w:val="21"/>
          <w:lang w:eastAsia="en-US"/>
        </w:rPr>
        <w:t xml:space="preserve"> more detail</w:t>
      </w:r>
      <w:r w:rsidR="0070077C">
        <w:rPr>
          <w:rFonts w:cs="Arial"/>
          <w:caps w:val="0"/>
          <w:color w:val="auto"/>
          <w:sz w:val="21"/>
          <w:szCs w:val="21"/>
          <w:lang w:eastAsia="en-US"/>
        </w:rPr>
        <w:t>s</w:t>
      </w:r>
      <w:r>
        <w:rPr>
          <w:rFonts w:cs="Arial"/>
          <w:caps w:val="0"/>
          <w:color w:val="auto"/>
          <w:sz w:val="21"/>
          <w:szCs w:val="21"/>
          <w:lang w:eastAsia="en-US"/>
        </w:rPr>
        <w:t xml:space="preserve"> about th</w:t>
      </w:r>
      <w:r w:rsidR="0070077C">
        <w:rPr>
          <w:rFonts w:cs="Arial"/>
          <w:caps w:val="0"/>
          <w:color w:val="auto"/>
          <w:sz w:val="21"/>
          <w:szCs w:val="21"/>
          <w:lang w:eastAsia="en-US"/>
        </w:rPr>
        <w:t>is</w:t>
      </w:r>
      <w:r>
        <w:rPr>
          <w:rFonts w:cs="Arial"/>
          <w:caps w:val="0"/>
          <w:color w:val="auto"/>
          <w:sz w:val="21"/>
          <w:szCs w:val="21"/>
          <w:lang w:eastAsia="en-US"/>
        </w:rPr>
        <w:t xml:space="preserve"> topic, a comprehensive </w:t>
      </w:r>
      <w:r w:rsidR="00E7627C" w:rsidRPr="002523C8">
        <w:rPr>
          <w:rFonts w:cs="Arial"/>
          <w:caps w:val="0"/>
          <w:color w:val="auto"/>
          <w:sz w:val="21"/>
          <w:szCs w:val="21"/>
          <w:lang w:eastAsia="en-US"/>
        </w:rPr>
        <w:t>w</w:t>
      </w:r>
      <w:r w:rsidRPr="002523C8">
        <w:rPr>
          <w:rFonts w:cs="Arial"/>
          <w:caps w:val="0"/>
          <w:color w:val="auto"/>
          <w:sz w:val="21"/>
          <w:szCs w:val="21"/>
          <w:lang w:eastAsia="en-US"/>
        </w:rPr>
        <w:t xml:space="preserve">hitepaper </w:t>
      </w:r>
      <w:r>
        <w:rPr>
          <w:rFonts w:cs="Arial"/>
          <w:caps w:val="0"/>
          <w:color w:val="auto"/>
          <w:sz w:val="21"/>
          <w:szCs w:val="21"/>
          <w:lang w:eastAsia="en-US"/>
        </w:rPr>
        <w:t xml:space="preserve">from the Panasonic Industry experts is available free of charge </w:t>
      </w:r>
      <w:hyperlink r:id="rId12" w:history="1">
        <w:r w:rsidRPr="00F04694">
          <w:rPr>
            <w:rStyle w:val="Hyperlink"/>
            <w:rFonts w:cs="Arial"/>
            <w:caps w:val="0"/>
            <w:sz w:val="21"/>
            <w:szCs w:val="21"/>
            <w:lang w:eastAsia="en-US"/>
          </w:rPr>
          <w:t>here</w:t>
        </w:r>
        <w:r w:rsidR="0070077C" w:rsidRPr="00F04694">
          <w:rPr>
            <w:rStyle w:val="Hyperlink"/>
            <w:rFonts w:cs="Arial"/>
            <w:caps w:val="0"/>
            <w:sz w:val="21"/>
            <w:szCs w:val="21"/>
            <w:lang w:eastAsia="en-US"/>
          </w:rPr>
          <w:t>.</w:t>
        </w:r>
      </w:hyperlink>
      <w:r w:rsidR="002523C8">
        <w:rPr>
          <w:rFonts w:cs="Arial"/>
          <w:caps w:val="0"/>
          <w:color w:val="auto"/>
          <w:sz w:val="21"/>
          <w:szCs w:val="21"/>
          <w:lang w:eastAsia="en-US"/>
        </w:rPr>
        <w:br/>
      </w:r>
      <w:bookmarkEnd w:id="7"/>
      <w:r w:rsidR="002523C8">
        <w:rPr>
          <w:rFonts w:cs="Arial"/>
          <w:caps w:val="0"/>
          <w:color w:val="auto"/>
          <w:sz w:val="21"/>
          <w:szCs w:val="21"/>
          <w:lang w:eastAsia="en-US"/>
        </w:rPr>
        <w:br/>
      </w:r>
    </w:p>
    <w:p w14:paraId="7E8EBC84" w14:textId="77777777" w:rsidR="004D0CD2" w:rsidRPr="00692010" w:rsidRDefault="004D0CD2" w:rsidP="00692010">
      <w:pPr>
        <w:pStyle w:val="pressdate"/>
        <w:rPr>
          <w:rFonts w:cs="Arial"/>
          <w:caps w:val="0"/>
          <w:color w:val="auto"/>
          <w:sz w:val="21"/>
          <w:szCs w:val="21"/>
          <w:lang w:eastAsia="en-US"/>
        </w:rPr>
      </w:pPr>
    </w:p>
    <w:bookmarkEnd w:id="5"/>
    <w:bookmarkEnd w:id="6"/>
    <w:p w14:paraId="02799582" w14:textId="77777777" w:rsidR="00600DC8" w:rsidRPr="00600DC8" w:rsidRDefault="00600DC8" w:rsidP="00600DC8">
      <w:pPr>
        <w:pStyle w:val="presscompany-info"/>
        <w:rPr>
          <w:b/>
          <w:bCs/>
        </w:rPr>
      </w:pPr>
      <w:r w:rsidRPr="00600DC8">
        <w:rPr>
          <w:b/>
          <w:bCs/>
        </w:rPr>
        <w:t>About Panasonic</w:t>
      </w:r>
    </w:p>
    <w:p w14:paraId="2C369AE6" w14:textId="39726E9C" w:rsidR="00600DC8" w:rsidRDefault="00600DC8" w:rsidP="00600DC8">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3" w:history="1">
        <w:r w:rsidR="00052D05" w:rsidRPr="00052D05">
          <w:rPr>
            <w:rStyle w:val="Hyperlink"/>
            <w:rFonts w:cs="Arial"/>
            <w:color w:val="auto"/>
            <w:szCs w:val="22"/>
          </w:rPr>
          <w:t>https://www.panasonic.com/global</w:t>
        </w:r>
      </w:hyperlink>
    </w:p>
    <w:p w14:paraId="661BE4EE" w14:textId="67E08AB8" w:rsidR="00791DE2" w:rsidRPr="00B41198" w:rsidRDefault="00600DC8" w:rsidP="00600DC8">
      <w:pPr>
        <w:pStyle w:val="presscompany-info"/>
      </w:pPr>
      <w:r w:rsidRPr="00600DC8">
        <w:t>.</w:t>
      </w:r>
    </w:p>
    <w:p w14:paraId="572A6530" w14:textId="77777777" w:rsidR="00791DE2" w:rsidRPr="00B41198" w:rsidRDefault="00791DE2" w:rsidP="00B41198">
      <w:pPr>
        <w:pStyle w:val="presscompany-info"/>
        <w:rPr>
          <w:b/>
          <w:bCs/>
        </w:rPr>
      </w:pPr>
      <w:r w:rsidRPr="00B41198">
        <w:rPr>
          <w:b/>
          <w:bCs/>
        </w:rPr>
        <w:t>About Panasonic Industry Europe</w:t>
      </w:r>
    </w:p>
    <w:p w14:paraId="1078BD67" w14:textId="77777777" w:rsidR="00791DE2" w:rsidRPr="00B41198" w:rsidRDefault="00791DE2" w:rsidP="00B41198">
      <w:pPr>
        <w:pStyle w:val="presscompany-info"/>
      </w:pPr>
      <w:r w:rsidRPr="00B41198">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0306DF87" w14:textId="77777777" w:rsidR="00831F71" w:rsidRDefault="00791DE2" w:rsidP="00B41198">
      <w:pPr>
        <w:pStyle w:val="presscompany-info"/>
      </w:pPr>
      <w:r w:rsidRPr="00B41198">
        <w:t xml:space="preserve">The company’s portfolio covers key electronic components, devices and modules up to complete solutions and production equipment for manufacturing lines across a broad range of industries. Panasonic Industry Europe is part of the global company Panasonic Industrial Solutions. </w:t>
      </w:r>
    </w:p>
    <w:p w14:paraId="2F9E1408" w14:textId="72DE5F66" w:rsidR="00791DE2" w:rsidRPr="005371E6" w:rsidRDefault="00791DE2" w:rsidP="00B41198">
      <w:pPr>
        <w:pStyle w:val="presscompany-info"/>
        <w:rPr>
          <w:color w:val="auto"/>
        </w:rPr>
      </w:pPr>
      <w:r w:rsidRPr="00B41198">
        <w:t xml:space="preserve">More about Panasonic Industry Europe: </w:t>
      </w:r>
      <w:hyperlink r:id="rId14" w:history="1">
        <w:r w:rsidRPr="00831F71">
          <w:rPr>
            <w:rStyle w:val="Hyperlink"/>
            <w:rFonts w:cs="Arial"/>
            <w:color w:val="auto"/>
            <w:szCs w:val="22"/>
          </w:rPr>
          <w:t>http://industry.panasonic.eu</w:t>
        </w:r>
      </w:hyperlink>
    </w:p>
    <w:sectPr w:rsidR="00791DE2" w:rsidRPr="005371E6"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9DCD7" w14:textId="77777777" w:rsidR="001C7423" w:rsidRDefault="001C7423">
      <w:r>
        <w:separator/>
      </w:r>
    </w:p>
  </w:endnote>
  <w:endnote w:type="continuationSeparator" w:id="0">
    <w:p w14:paraId="326CE9E7" w14:textId="77777777" w:rsidR="001C7423" w:rsidRDefault="001C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r w:rsidR="001C7423">
      <w:fldChar w:fldCharType="begin"/>
    </w:r>
    <w:r w:rsidR="001C7423">
      <w:instrText>NUMPAGES  \* Arabic  \* MERGEFORMAT</w:instrText>
    </w:r>
    <w:r w:rsidR="001C7423">
      <w:fldChar w:fldCharType="separate"/>
    </w:r>
    <w:r w:rsidR="00404396">
      <w:rPr>
        <w:noProof/>
      </w:rPr>
      <w:t>2</w:t>
    </w:r>
    <w:r w:rsidR="001C7423">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6B3B8" w14:textId="77777777" w:rsidR="001C7423" w:rsidRDefault="001C7423">
      <w:r>
        <w:separator/>
      </w:r>
    </w:p>
  </w:footnote>
  <w:footnote w:type="continuationSeparator" w:id="0">
    <w:p w14:paraId="618D36B7" w14:textId="77777777" w:rsidR="001C7423" w:rsidRDefault="001C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827592"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27592">
      <w:rPr>
        <w:rFonts w:ascii="Arial Narrow" w:hAnsi="Arial Narrow"/>
        <w:color w:val="A3A3A3"/>
        <w:sz w:val="18"/>
        <w:lang w:val="en-US"/>
      </w:rPr>
      <w:t>85521 Ottobrunn, Germany</w:t>
    </w:r>
  </w:p>
  <w:p w14:paraId="06ABF418" w14:textId="77777777" w:rsidR="00867FBE" w:rsidRPr="00827592" w:rsidRDefault="00C224B7" w:rsidP="00867FBE">
    <w:pPr>
      <w:framePr w:w="2654" w:h="5732" w:hRule="exact" w:hSpace="142" w:wrap="around" w:vAnchor="text" w:hAnchor="page" w:x="8595" w:y="2542"/>
      <w:rPr>
        <w:rStyle w:val="Hyperlink"/>
        <w:color w:val="A3A3A3"/>
        <w:lang w:val="en-US"/>
      </w:rPr>
    </w:pPr>
    <w:hyperlink r:id="rId1" w:history="1">
      <w:r w:rsidR="00867FBE" w:rsidRPr="00827592">
        <w:rPr>
          <w:rStyle w:val="Hyperlink"/>
          <w:rFonts w:ascii="Arial Narrow" w:hAnsi="Arial Narrow"/>
          <w:color w:val="A3A3A3"/>
          <w:sz w:val="18"/>
          <w:lang w:val="en-US"/>
        </w:rPr>
        <w:t>http://industry.panasonic.eu</w:t>
      </w:r>
    </w:hyperlink>
  </w:p>
  <w:p w14:paraId="0DBFFC56" w14:textId="77777777" w:rsidR="00867FBE" w:rsidRPr="00827592"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1C7423"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5"/>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4"/>
  </w:num>
  <w:num w:numId="34">
    <w:abstractNumId w:val="14"/>
  </w:num>
  <w:num w:numId="35">
    <w:abstractNumId w:val="24"/>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10203"/>
    <w:rsid w:val="00013122"/>
    <w:rsid w:val="0001504F"/>
    <w:rsid w:val="000155C6"/>
    <w:rsid w:val="00017CB5"/>
    <w:rsid w:val="00021ECE"/>
    <w:rsid w:val="00022698"/>
    <w:rsid w:val="000232BD"/>
    <w:rsid w:val="00023FCB"/>
    <w:rsid w:val="00026ADE"/>
    <w:rsid w:val="00030071"/>
    <w:rsid w:val="00031F34"/>
    <w:rsid w:val="00033C4C"/>
    <w:rsid w:val="000348E4"/>
    <w:rsid w:val="00036174"/>
    <w:rsid w:val="00037C4C"/>
    <w:rsid w:val="000439DA"/>
    <w:rsid w:val="00043AB6"/>
    <w:rsid w:val="00045268"/>
    <w:rsid w:val="00047B36"/>
    <w:rsid w:val="00050501"/>
    <w:rsid w:val="000513F5"/>
    <w:rsid w:val="00051AE3"/>
    <w:rsid w:val="00052D05"/>
    <w:rsid w:val="00052F27"/>
    <w:rsid w:val="000638AD"/>
    <w:rsid w:val="000651F9"/>
    <w:rsid w:val="000670EA"/>
    <w:rsid w:val="00067CF4"/>
    <w:rsid w:val="00067F2C"/>
    <w:rsid w:val="000707E8"/>
    <w:rsid w:val="00071AD7"/>
    <w:rsid w:val="00071AE4"/>
    <w:rsid w:val="00072873"/>
    <w:rsid w:val="000752E4"/>
    <w:rsid w:val="000762FD"/>
    <w:rsid w:val="00077CAF"/>
    <w:rsid w:val="000812CD"/>
    <w:rsid w:val="0008189C"/>
    <w:rsid w:val="0008788E"/>
    <w:rsid w:val="00087918"/>
    <w:rsid w:val="00090CF8"/>
    <w:rsid w:val="00091B78"/>
    <w:rsid w:val="000927A5"/>
    <w:rsid w:val="00093CDE"/>
    <w:rsid w:val="0009463C"/>
    <w:rsid w:val="00094925"/>
    <w:rsid w:val="00094BA6"/>
    <w:rsid w:val="000958FB"/>
    <w:rsid w:val="000A02BE"/>
    <w:rsid w:val="000A5090"/>
    <w:rsid w:val="000A7359"/>
    <w:rsid w:val="000B63D1"/>
    <w:rsid w:val="000C039D"/>
    <w:rsid w:val="000C1762"/>
    <w:rsid w:val="000C70E0"/>
    <w:rsid w:val="000D094B"/>
    <w:rsid w:val="000D2D7A"/>
    <w:rsid w:val="000D5B69"/>
    <w:rsid w:val="000E346D"/>
    <w:rsid w:val="000E6234"/>
    <w:rsid w:val="000F4FA1"/>
    <w:rsid w:val="000F6B9E"/>
    <w:rsid w:val="000F6DD8"/>
    <w:rsid w:val="00101363"/>
    <w:rsid w:val="00102061"/>
    <w:rsid w:val="0010245E"/>
    <w:rsid w:val="00105743"/>
    <w:rsid w:val="0011124D"/>
    <w:rsid w:val="0011245C"/>
    <w:rsid w:val="00113D91"/>
    <w:rsid w:val="00115B7D"/>
    <w:rsid w:val="00115EDF"/>
    <w:rsid w:val="001239EF"/>
    <w:rsid w:val="001241D5"/>
    <w:rsid w:val="00124C54"/>
    <w:rsid w:val="0012542E"/>
    <w:rsid w:val="00125A1F"/>
    <w:rsid w:val="001260CD"/>
    <w:rsid w:val="001270E7"/>
    <w:rsid w:val="0013038B"/>
    <w:rsid w:val="0013090B"/>
    <w:rsid w:val="00134BCF"/>
    <w:rsid w:val="001359B0"/>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E9E"/>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A1A"/>
    <w:rsid w:val="001A7496"/>
    <w:rsid w:val="001A7AE5"/>
    <w:rsid w:val="001B1175"/>
    <w:rsid w:val="001B4029"/>
    <w:rsid w:val="001B639B"/>
    <w:rsid w:val="001C0C52"/>
    <w:rsid w:val="001C49B9"/>
    <w:rsid w:val="001C4F3C"/>
    <w:rsid w:val="001C7423"/>
    <w:rsid w:val="001D130F"/>
    <w:rsid w:val="001D1F90"/>
    <w:rsid w:val="001D49E6"/>
    <w:rsid w:val="001D6D29"/>
    <w:rsid w:val="001E0A5F"/>
    <w:rsid w:val="001E1025"/>
    <w:rsid w:val="001E1D8B"/>
    <w:rsid w:val="001E2E90"/>
    <w:rsid w:val="001E3DE6"/>
    <w:rsid w:val="001E4AF6"/>
    <w:rsid w:val="001E5EBB"/>
    <w:rsid w:val="001E614A"/>
    <w:rsid w:val="001E7C76"/>
    <w:rsid w:val="001F1ADC"/>
    <w:rsid w:val="001F2D6D"/>
    <w:rsid w:val="001F328B"/>
    <w:rsid w:val="001F3CC9"/>
    <w:rsid w:val="001F43CA"/>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CD4"/>
    <w:rsid w:val="00231859"/>
    <w:rsid w:val="002318C9"/>
    <w:rsid w:val="002352C5"/>
    <w:rsid w:val="002355D2"/>
    <w:rsid w:val="00240954"/>
    <w:rsid w:val="002410F2"/>
    <w:rsid w:val="0024516C"/>
    <w:rsid w:val="002502F1"/>
    <w:rsid w:val="00250656"/>
    <w:rsid w:val="00251486"/>
    <w:rsid w:val="002523C8"/>
    <w:rsid w:val="002550DA"/>
    <w:rsid w:val="00261804"/>
    <w:rsid w:val="00266B06"/>
    <w:rsid w:val="002674F3"/>
    <w:rsid w:val="002710F5"/>
    <w:rsid w:val="00272519"/>
    <w:rsid w:val="0027399D"/>
    <w:rsid w:val="00284E8D"/>
    <w:rsid w:val="00285738"/>
    <w:rsid w:val="00285C3C"/>
    <w:rsid w:val="00286079"/>
    <w:rsid w:val="0028652E"/>
    <w:rsid w:val="002867CB"/>
    <w:rsid w:val="00286B23"/>
    <w:rsid w:val="002903EE"/>
    <w:rsid w:val="00291524"/>
    <w:rsid w:val="00294238"/>
    <w:rsid w:val="00294CAC"/>
    <w:rsid w:val="00294F54"/>
    <w:rsid w:val="00295881"/>
    <w:rsid w:val="002A2C9A"/>
    <w:rsid w:val="002A372F"/>
    <w:rsid w:val="002A50F5"/>
    <w:rsid w:val="002B5BD4"/>
    <w:rsid w:val="002C0FF2"/>
    <w:rsid w:val="002C4FF0"/>
    <w:rsid w:val="002D1D94"/>
    <w:rsid w:val="002D62F0"/>
    <w:rsid w:val="002D7573"/>
    <w:rsid w:val="002D799D"/>
    <w:rsid w:val="002E25BC"/>
    <w:rsid w:val="002E30AE"/>
    <w:rsid w:val="002E6D74"/>
    <w:rsid w:val="002F33C1"/>
    <w:rsid w:val="002F3F1D"/>
    <w:rsid w:val="002F7CDE"/>
    <w:rsid w:val="00301C76"/>
    <w:rsid w:val="00303CDF"/>
    <w:rsid w:val="003049E8"/>
    <w:rsid w:val="0030620F"/>
    <w:rsid w:val="00307517"/>
    <w:rsid w:val="003100A8"/>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52AF6"/>
    <w:rsid w:val="00353BD3"/>
    <w:rsid w:val="00356167"/>
    <w:rsid w:val="003566D7"/>
    <w:rsid w:val="0035709A"/>
    <w:rsid w:val="00360ADF"/>
    <w:rsid w:val="00364EBD"/>
    <w:rsid w:val="00370963"/>
    <w:rsid w:val="00373E61"/>
    <w:rsid w:val="00377772"/>
    <w:rsid w:val="00383930"/>
    <w:rsid w:val="003849BD"/>
    <w:rsid w:val="003875A7"/>
    <w:rsid w:val="00390713"/>
    <w:rsid w:val="003929C1"/>
    <w:rsid w:val="00393482"/>
    <w:rsid w:val="00394471"/>
    <w:rsid w:val="003944D3"/>
    <w:rsid w:val="003950A5"/>
    <w:rsid w:val="003971A5"/>
    <w:rsid w:val="00397286"/>
    <w:rsid w:val="003979B1"/>
    <w:rsid w:val="003A22D8"/>
    <w:rsid w:val="003A3D54"/>
    <w:rsid w:val="003A5F2E"/>
    <w:rsid w:val="003A7E5F"/>
    <w:rsid w:val="003B2E40"/>
    <w:rsid w:val="003B5552"/>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3F5C2E"/>
    <w:rsid w:val="003F6E0C"/>
    <w:rsid w:val="0040229D"/>
    <w:rsid w:val="00403273"/>
    <w:rsid w:val="00404396"/>
    <w:rsid w:val="00411A6B"/>
    <w:rsid w:val="004130E0"/>
    <w:rsid w:val="004131CA"/>
    <w:rsid w:val="00414B1A"/>
    <w:rsid w:val="004162B1"/>
    <w:rsid w:val="00417061"/>
    <w:rsid w:val="0042127E"/>
    <w:rsid w:val="0042148A"/>
    <w:rsid w:val="0042155A"/>
    <w:rsid w:val="004219C3"/>
    <w:rsid w:val="00422E82"/>
    <w:rsid w:val="004253FD"/>
    <w:rsid w:val="00427CA0"/>
    <w:rsid w:val="00431C75"/>
    <w:rsid w:val="004329DD"/>
    <w:rsid w:val="00433E0F"/>
    <w:rsid w:val="004403C2"/>
    <w:rsid w:val="00441AA5"/>
    <w:rsid w:val="004436FB"/>
    <w:rsid w:val="00445B54"/>
    <w:rsid w:val="004461C2"/>
    <w:rsid w:val="00446DF0"/>
    <w:rsid w:val="004471CA"/>
    <w:rsid w:val="00453B23"/>
    <w:rsid w:val="004549A6"/>
    <w:rsid w:val="00456540"/>
    <w:rsid w:val="00457E3E"/>
    <w:rsid w:val="00460AF7"/>
    <w:rsid w:val="00461F6E"/>
    <w:rsid w:val="00462070"/>
    <w:rsid w:val="0046600A"/>
    <w:rsid w:val="0047611E"/>
    <w:rsid w:val="00485664"/>
    <w:rsid w:val="004907A1"/>
    <w:rsid w:val="004924A2"/>
    <w:rsid w:val="004935FD"/>
    <w:rsid w:val="004949AC"/>
    <w:rsid w:val="00495BD4"/>
    <w:rsid w:val="00495E2C"/>
    <w:rsid w:val="004973E8"/>
    <w:rsid w:val="00497CDC"/>
    <w:rsid w:val="004A0027"/>
    <w:rsid w:val="004A0418"/>
    <w:rsid w:val="004A139E"/>
    <w:rsid w:val="004A2672"/>
    <w:rsid w:val="004A2804"/>
    <w:rsid w:val="004A3EE6"/>
    <w:rsid w:val="004A4ED6"/>
    <w:rsid w:val="004A58A3"/>
    <w:rsid w:val="004A6F7F"/>
    <w:rsid w:val="004B0E21"/>
    <w:rsid w:val="004B268B"/>
    <w:rsid w:val="004C23AB"/>
    <w:rsid w:val="004C28FE"/>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500F5F"/>
    <w:rsid w:val="00502E8E"/>
    <w:rsid w:val="0050347D"/>
    <w:rsid w:val="00504C87"/>
    <w:rsid w:val="00507FE0"/>
    <w:rsid w:val="00511B2D"/>
    <w:rsid w:val="00513069"/>
    <w:rsid w:val="0051606D"/>
    <w:rsid w:val="005212E2"/>
    <w:rsid w:val="00522644"/>
    <w:rsid w:val="00523F45"/>
    <w:rsid w:val="00524371"/>
    <w:rsid w:val="0052450C"/>
    <w:rsid w:val="005264C2"/>
    <w:rsid w:val="00526790"/>
    <w:rsid w:val="005270AA"/>
    <w:rsid w:val="00527110"/>
    <w:rsid w:val="00532BAA"/>
    <w:rsid w:val="00534613"/>
    <w:rsid w:val="005355F6"/>
    <w:rsid w:val="005371E6"/>
    <w:rsid w:val="00537B6E"/>
    <w:rsid w:val="0054042B"/>
    <w:rsid w:val="0054065D"/>
    <w:rsid w:val="00545BC2"/>
    <w:rsid w:val="00546E10"/>
    <w:rsid w:val="00547128"/>
    <w:rsid w:val="00550A8D"/>
    <w:rsid w:val="00552052"/>
    <w:rsid w:val="005532F6"/>
    <w:rsid w:val="00555E48"/>
    <w:rsid w:val="00560455"/>
    <w:rsid w:val="00560561"/>
    <w:rsid w:val="00561C9F"/>
    <w:rsid w:val="0056484B"/>
    <w:rsid w:val="005651CA"/>
    <w:rsid w:val="00565DFF"/>
    <w:rsid w:val="00570888"/>
    <w:rsid w:val="005747BE"/>
    <w:rsid w:val="00575B58"/>
    <w:rsid w:val="00577383"/>
    <w:rsid w:val="00580A11"/>
    <w:rsid w:val="00581207"/>
    <w:rsid w:val="005817C2"/>
    <w:rsid w:val="00581D4B"/>
    <w:rsid w:val="00582551"/>
    <w:rsid w:val="00584C0C"/>
    <w:rsid w:val="00584D29"/>
    <w:rsid w:val="00595591"/>
    <w:rsid w:val="00596794"/>
    <w:rsid w:val="0059731E"/>
    <w:rsid w:val="0059732E"/>
    <w:rsid w:val="005A0CC0"/>
    <w:rsid w:val="005A21E2"/>
    <w:rsid w:val="005A2285"/>
    <w:rsid w:val="005A32BA"/>
    <w:rsid w:val="005B1386"/>
    <w:rsid w:val="005B1919"/>
    <w:rsid w:val="005B645E"/>
    <w:rsid w:val="005C1FDC"/>
    <w:rsid w:val="005C2ABD"/>
    <w:rsid w:val="005C3E99"/>
    <w:rsid w:val="005C4EE9"/>
    <w:rsid w:val="005C4FB7"/>
    <w:rsid w:val="005C53D7"/>
    <w:rsid w:val="005C6904"/>
    <w:rsid w:val="005C7D49"/>
    <w:rsid w:val="005D11ED"/>
    <w:rsid w:val="005D3475"/>
    <w:rsid w:val="005D5A13"/>
    <w:rsid w:val="005D70F9"/>
    <w:rsid w:val="005E1363"/>
    <w:rsid w:val="005E2196"/>
    <w:rsid w:val="005F28FE"/>
    <w:rsid w:val="006001FC"/>
    <w:rsid w:val="00600CC6"/>
    <w:rsid w:val="00600DC8"/>
    <w:rsid w:val="006016EA"/>
    <w:rsid w:val="00601778"/>
    <w:rsid w:val="00606CC3"/>
    <w:rsid w:val="00610067"/>
    <w:rsid w:val="00611BA6"/>
    <w:rsid w:val="00611FAA"/>
    <w:rsid w:val="00614185"/>
    <w:rsid w:val="00622253"/>
    <w:rsid w:val="00633152"/>
    <w:rsid w:val="00634D1F"/>
    <w:rsid w:val="006356FD"/>
    <w:rsid w:val="00642217"/>
    <w:rsid w:val="00642B0B"/>
    <w:rsid w:val="00643077"/>
    <w:rsid w:val="00645EEF"/>
    <w:rsid w:val="00646010"/>
    <w:rsid w:val="006463AC"/>
    <w:rsid w:val="0064742A"/>
    <w:rsid w:val="00650A7C"/>
    <w:rsid w:val="00653095"/>
    <w:rsid w:val="006554D1"/>
    <w:rsid w:val="0065765C"/>
    <w:rsid w:val="00665062"/>
    <w:rsid w:val="00665200"/>
    <w:rsid w:val="00670637"/>
    <w:rsid w:val="00670AD0"/>
    <w:rsid w:val="0067337F"/>
    <w:rsid w:val="00675DF3"/>
    <w:rsid w:val="006772DB"/>
    <w:rsid w:val="006774AD"/>
    <w:rsid w:val="00685848"/>
    <w:rsid w:val="00685F82"/>
    <w:rsid w:val="0068600A"/>
    <w:rsid w:val="0068736C"/>
    <w:rsid w:val="00690117"/>
    <w:rsid w:val="00690B71"/>
    <w:rsid w:val="00690BED"/>
    <w:rsid w:val="00692010"/>
    <w:rsid w:val="00692F0D"/>
    <w:rsid w:val="006930DE"/>
    <w:rsid w:val="00693D98"/>
    <w:rsid w:val="0069614D"/>
    <w:rsid w:val="006A22B4"/>
    <w:rsid w:val="006A5860"/>
    <w:rsid w:val="006A5E74"/>
    <w:rsid w:val="006A7A59"/>
    <w:rsid w:val="006B2022"/>
    <w:rsid w:val="006B3043"/>
    <w:rsid w:val="006B36FF"/>
    <w:rsid w:val="006B7957"/>
    <w:rsid w:val="006B7FAC"/>
    <w:rsid w:val="006C67DC"/>
    <w:rsid w:val="006C7EBA"/>
    <w:rsid w:val="006D09D6"/>
    <w:rsid w:val="006D1166"/>
    <w:rsid w:val="006D12EE"/>
    <w:rsid w:val="006D2468"/>
    <w:rsid w:val="006D5C4F"/>
    <w:rsid w:val="006D61AB"/>
    <w:rsid w:val="006D70CA"/>
    <w:rsid w:val="006E5A5B"/>
    <w:rsid w:val="006F014F"/>
    <w:rsid w:val="006F1DEA"/>
    <w:rsid w:val="006F2B95"/>
    <w:rsid w:val="006F31D4"/>
    <w:rsid w:val="006F3864"/>
    <w:rsid w:val="006F3F3F"/>
    <w:rsid w:val="006F4BFC"/>
    <w:rsid w:val="006F7DE0"/>
    <w:rsid w:val="0070077C"/>
    <w:rsid w:val="00701373"/>
    <w:rsid w:val="00701B4C"/>
    <w:rsid w:val="00704062"/>
    <w:rsid w:val="00704855"/>
    <w:rsid w:val="00706830"/>
    <w:rsid w:val="00712D20"/>
    <w:rsid w:val="00713EA4"/>
    <w:rsid w:val="00716B34"/>
    <w:rsid w:val="00720D0F"/>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4B82"/>
    <w:rsid w:val="00776FF2"/>
    <w:rsid w:val="0077744B"/>
    <w:rsid w:val="00785A5B"/>
    <w:rsid w:val="00787B31"/>
    <w:rsid w:val="00791DE2"/>
    <w:rsid w:val="007A00C0"/>
    <w:rsid w:val="007A060A"/>
    <w:rsid w:val="007A3977"/>
    <w:rsid w:val="007A6729"/>
    <w:rsid w:val="007A7380"/>
    <w:rsid w:val="007B1D52"/>
    <w:rsid w:val="007B641E"/>
    <w:rsid w:val="007B6EFF"/>
    <w:rsid w:val="007C275F"/>
    <w:rsid w:val="007C2ECD"/>
    <w:rsid w:val="007C337D"/>
    <w:rsid w:val="007C4F7F"/>
    <w:rsid w:val="007C7FFB"/>
    <w:rsid w:val="007D1081"/>
    <w:rsid w:val="007D116F"/>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04B"/>
    <w:rsid w:val="007F78BD"/>
    <w:rsid w:val="00800976"/>
    <w:rsid w:val="00801DD7"/>
    <w:rsid w:val="00803811"/>
    <w:rsid w:val="00805C3B"/>
    <w:rsid w:val="00806186"/>
    <w:rsid w:val="00807B90"/>
    <w:rsid w:val="0081033F"/>
    <w:rsid w:val="008128CB"/>
    <w:rsid w:val="008160EC"/>
    <w:rsid w:val="00816E8D"/>
    <w:rsid w:val="00817813"/>
    <w:rsid w:val="00825114"/>
    <w:rsid w:val="0082594D"/>
    <w:rsid w:val="00827592"/>
    <w:rsid w:val="00831F71"/>
    <w:rsid w:val="00832E96"/>
    <w:rsid w:val="008330EA"/>
    <w:rsid w:val="0083360C"/>
    <w:rsid w:val="00834765"/>
    <w:rsid w:val="00840F8F"/>
    <w:rsid w:val="00841933"/>
    <w:rsid w:val="00841FE3"/>
    <w:rsid w:val="0084560C"/>
    <w:rsid w:val="00847CE1"/>
    <w:rsid w:val="00850CE4"/>
    <w:rsid w:val="00853837"/>
    <w:rsid w:val="008561DE"/>
    <w:rsid w:val="00857266"/>
    <w:rsid w:val="008619C7"/>
    <w:rsid w:val="008638A9"/>
    <w:rsid w:val="0086521F"/>
    <w:rsid w:val="008669D8"/>
    <w:rsid w:val="00867FBE"/>
    <w:rsid w:val="00870450"/>
    <w:rsid w:val="008720DE"/>
    <w:rsid w:val="008734C9"/>
    <w:rsid w:val="008758D9"/>
    <w:rsid w:val="00877E72"/>
    <w:rsid w:val="00881E82"/>
    <w:rsid w:val="0088459D"/>
    <w:rsid w:val="00885FF9"/>
    <w:rsid w:val="008925CF"/>
    <w:rsid w:val="008A38E4"/>
    <w:rsid w:val="008A692E"/>
    <w:rsid w:val="008B39BB"/>
    <w:rsid w:val="008B676A"/>
    <w:rsid w:val="008B6D22"/>
    <w:rsid w:val="008C01F0"/>
    <w:rsid w:val="008C2E76"/>
    <w:rsid w:val="008C3E36"/>
    <w:rsid w:val="008C64B5"/>
    <w:rsid w:val="008C7A22"/>
    <w:rsid w:val="008D1691"/>
    <w:rsid w:val="008D7B92"/>
    <w:rsid w:val="008E0E75"/>
    <w:rsid w:val="008E4FA5"/>
    <w:rsid w:val="008E513A"/>
    <w:rsid w:val="008F4CE5"/>
    <w:rsid w:val="008F58C4"/>
    <w:rsid w:val="008F58CF"/>
    <w:rsid w:val="008F5DFE"/>
    <w:rsid w:val="008F6494"/>
    <w:rsid w:val="008F7473"/>
    <w:rsid w:val="009001EC"/>
    <w:rsid w:val="00900375"/>
    <w:rsid w:val="009010DC"/>
    <w:rsid w:val="0090114C"/>
    <w:rsid w:val="00901344"/>
    <w:rsid w:val="00904D17"/>
    <w:rsid w:val="009050AE"/>
    <w:rsid w:val="009113B3"/>
    <w:rsid w:val="009122F1"/>
    <w:rsid w:val="00912D8F"/>
    <w:rsid w:val="00921830"/>
    <w:rsid w:val="00922550"/>
    <w:rsid w:val="00922646"/>
    <w:rsid w:val="00923FB9"/>
    <w:rsid w:val="0092451F"/>
    <w:rsid w:val="00925DBE"/>
    <w:rsid w:val="00926B4B"/>
    <w:rsid w:val="00927235"/>
    <w:rsid w:val="00932F99"/>
    <w:rsid w:val="009334B7"/>
    <w:rsid w:val="0093389C"/>
    <w:rsid w:val="00936569"/>
    <w:rsid w:val="00936778"/>
    <w:rsid w:val="00944FA9"/>
    <w:rsid w:val="00947160"/>
    <w:rsid w:val="00950813"/>
    <w:rsid w:val="0095510F"/>
    <w:rsid w:val="009571AD"/>
    <w:rsid w:val="0096168F"/>
    <w:rsid w:val="00963F4B"/>
    <w:rsid w:val="00965116"/>
    <w:rsid w:val="009660C6"/>
    <w:rsid w:val="00966797"/>
    <w:rsid w:val="00967989"/>
    <w:rsid w:val="009722BF"/>
    <w:rsid w:val="00973AB9"/>
    <w:rsid w:val="00975706"/>
    <w:rsid w:val="00984D08"/>
    <w:rsid w:val="009857B3"/>
    <w:rsid w:val="00986B93"/>
    <w:rsid w:val="00990080"/>
    <w:rsid w:val="00992DFA"/>
    <w:rsid w:val="009945AF"/>
    <w:rsid w:val="009A3A6D"/>
    <w:rsid w:val="009A429C"/>
    <w:rsid w:val="009A4889"/>
    <w:rsid w:val="009A5D9B"/>
    <w:rsid w:val="009A6348"/>
    <w:rsid w:val="009A63C6"/>
    <w:rsid w:val="009A7703"/>
    <w:rsid w:val="009B0840"/>
    <w:rsid w:val="009B0F80"/>
    <w:rsid w:val="009B2E6F"/>
    <w:rsid w:val="009B33D4"/>
    <w:rsid w:val="009B4200"/>
    <w:rsid w:val="009B46E8"/>
    <w:rsid w:val="009B61DA"/>
    <w:rsid w:val="009C042E"/>
    <w:rsid w:val="009C5AFA"/>
    <w:rsid w:val="009C683E"/>
    <w:rsid w:val="009D7644"/>
    <w:rsid w:val="009E668A"/>
    <w:rsid w:val="009E7688"/>
    <w:rsid w:val="009E785C"/>
    <w:rsid w:val="009F3B9E"/>
    <w:rsid w:val="009F4130"/>
    <w:rsid w:val="009F4C19"/>
    <w:rsid w:val="009F60AE"/>
    <w:rsid w:val="00A02309"/>
    <w:rsid w:val="00A04023"/>
    <w:rsid w:val="00A0418B"/>
    <w:rsid w:val="00A04E44"/>
    <w:rsid w:val="00A053C9"/>
    <w:rsid w:val="00A075BE"/>
    <w:rsid w:val="00A1121A"/>
    <w:rsid w:val="00A16FBB"/>
    <w:rsid w:val="00A2003E"/>
    <w:rsid w:val="00A2074E"/>
    <w:rsid w:val="00A213A6"/>
    <w:rsid w:val="00A22FBA"/>
    <w:rsid w:val="00A23A24"/>
    <w:rsid w:val="00A26D6E"/>
    <w:rsid w:val="00A31C49"/>
    <w:rsid w:val="00A32E7C"/>
    <w:rsid w:val="00A3580D"/>
    <w:rsid w:val="00A37B2B"/>
    <w:rsid w:val="00A37CE4"/>
    <w:rsid w:val="00A37CF5"/>
    <w:rsid w:val="00A40AD9"/>
    <w:rsid w:val="00A42A72"/>
    <w:rsid w:val="00A5057C"/>
    <w:rsid w:val="00A5164C"/>
    <w:rsid w:val="00A51D4F"/>
    <w:rsid w:val="00A554B0"/>
    <w:rsid w:val="00A569A5"/>
    <w:rsid w:val="00A629B2"/>
    <w:rsid w:val="00A63E56"/>
    <w:rsid w:val="00A719E0"/>
    <w:rsid w:val="00A7200E"/>
    <w:rsid w:val="00A7221A"/>
    <w:rsid w:val="00A7712A"/>
    <w:rsid w:val="00A80415"/>
    <w:rsid w:val="00A80A39"/>
    <w:rsid w:val="00A8249D"/>
    <w:rsid w:val="00A83308"/>
    <w:rsid w:val="00A83CA9"/>
    <w:rsid w:val="00A84D16"/>
    <w:rsid w:val="00A857A8"/>
    <w:rsid w:val="00A86A1D"/>
    <w:rsid w:val="00A87362"/>
    <w:rsid w:val="00A971A4"/>
    <w:rsid w:val="00A97875"/>
    <w:rsid w:val="00AA3D6B"/>
    <w:rsid w:val="00AA7205"/>
    <w:rsid w:val="00AB68C7"/>
    <w:rsid w:val="00AC07D4"/>
    <w:rsid w:val="00AC4C21"/>
    <w:rsid w:val="00AC4E77"/>
    <w:rsid w:val="00AC5A42"/>
    <w:rsid w:val="00AC62C1"/>
    <w:rsid w:val="00AD1899"/>
    <w:rsid w:val="00AD2E6C"/>
    <w:rsid w:val="00AD2EB1"/>
    <w:rsid w:val="00AD3356"/>
    <w:rsid w:val="00AD3ABD"/>
    <w:rsid w:val="00AD3DDE"/>
    <w:rsid w:val="00AD632C"/>
    <w:rsid w:val="00AD746D"/>
    <w:rsid w:val="00AE3105"/>
    <w:rsid w:val="00AE3FD1"/>
    <w:rsid w:val="00AE5FFD"/>
    <w:rsid w:val="00AF1FB0"/>
    <w:rsid w:val="00AF586B"/>
    <w:rsid w:val="00B012E0"/>
    <w:rsid w:val="00B0176A"/>
    <w:rsid w:val="00B071D3"/>
    <w:rsid w:val="00B112A9"/>
    <w:rsid w:val="00B128F3"/>
    <w:rsid w:val="00B14F7F"/>
    <w:rsid w:val="00B154D9"/>
    <w:rsid w:val="00B157EA"/>
    <w:rsid w:val="00B15887"/>
    <w:rsid w:val="00B159FF"/>
    <w:rsid w:val="00B20472"/>
    <w:rsid w:val="00B211EC"/>
    <w:rsid w:val="00B234FE"/>
    <w:rsid w:val="00B2465E"/>
    <w:rsid w:val="00B25216"/>
    <w:rsid w:val="00B26831"/>
    <w:rsid w:val="00B27452"/>
    <w:rsid w:val="00B27E0D"/>
    <w:rsid w:val="00B30013"/>
    <w:rsid w:val="00B35115"/>
    <w:rsid w:val="00B35202"/>
    <w:rsid w:val="00B41198"/>
    <w:rsid w:val="00B416D3"/>
    <w:rsid w:val="00B44ADB"/>
    <w:rsid w:val="00B44BB6"/>
    <w:rsid w:val="00B46674"/>
    <w:rsid w:val="00B4705D"/>
    <w:rsid w:val="00B518A3"/>
    <w:rsid w:val="00B525F5"/>
    <w:rsid w:val="00B531B7"/>
    <w:rsid w:val="00B551C2"/>
    <w:rsid w:val="00B55215"/>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6646"/>
    <w:rsid w:val="00B86ECF"/>
    <w:rsid w:val="00B908F3"/>
    <w:rsid w:val="00B932B3"/>
    <w:rsid w:val="00B9417D"/>
    <w:rsid w:val="00B94EB2"/>
    <w:rsid w:val="00B9681A"/>
    <w:rsid w:val="00B96B99"/>
    <w:rsid w:val="00B978E7"/>
    <w:rsid w:val="00BA011E"/>
    <w:rsid w:val="00BA03B2"/>
    <w:rsid w:val="00BA1AE2"/>
    <w:rsid w:val="00BA3C8B"/>
    <w:rsid w:val="00BA4AEB"/>
    <w:rsid w:val="00BA79B2"/>
    <w:rsid w:val="00BB1EE1"/>
    <w:rsid w:val="00BC3217"/>
    <w:rsid w:val="00BD1990"/>
    <w:rsid w:val="00BD2008"/>
    <w:rsid w:val="00BD4567"/>
    <w:rsid w:val="00BD56EC"/>
    <w:rsid w:val="00BE01FE"/>
    <w:rsid w:val="00BE426C"/>
    <w:rsid w:val="00BE442A"/>
    <w:rsid w:val="00BE46F0"/>
    <w:rsid w:val="00BE5185"/>
    <w:rsid w:val="00BE7E15"/>
    <w:rsid w:val="00BF03C1"/>
    <w:rsid w:val="00BF1BB5"/>
    <w:rsid w:val="00BF243B"/>
    <w:rsid w:val="00BF2E67"/>
    <w:rsid w:val="00BF3923"/>
    <w:rsid w:val="00BF4835"/>
    <w:rsid w:val="00BF5ACA"/>
    <w:rsid w:val="00BF6307"/>
    <w:rsid w:val="00BF7513"/>
    <w:rsid w:val="00C02D84"/>
    <w:rsid w:val="00C0367C"/>
    <w:rsid w:val="00C064A1"/>
    <w:rsid w:val="00C07E72"/>
    <w:rsid w:val="00C169C0"/>
    <w:rsid w:val="00C17090"/>
    <w:rsid w:val="00C224B7"/>
    <w:rsid w:val="00C2646B"/>
    <w:rsid w:val="00C2766B"/>
    <w:rsid w:val="00C27DF8"/>
    <w:rsid w:val="00C315E9"/>
    <w:rsid w:val="00C33678"/>
    <w:rsid w:val="00C426E1"/>
    <w:rsid w:val="00C435CA"/>
    <w:rsid w:val="00C45510"/>
    <w:rsid w:val="00C514FF"/>
    <w:rsid w:val="00C577FB"/>
    <w:rsid w:val="00C57C94"/>
    <w:rsid w:val="00C61ADC"/>
    <w:rsid w:val="00C6346C"/>
    <w:rsid w:val="00C63A1C"/>
    <w:rsid w:val="00C65257"/>
    <w:rsid w:val="00C6571D"/>
    <w:rsid w:val="00C676D5"/>
    <w:rsid w:val="00C70FD4"/>
    <w:rsid w:val="00C738C2"/>
    <w:rsid w:val="00C7436D"/>
    <w:rsid w:val="00C77644"/>
    <w:rsid w:val="00C77AA7"/>
    <w:rsid w:val="00C80C94"/>
    <w:rsid w:val="00C80E71"/>
    <w:rsid w:val="00C811E7"/>
    <w:rsid w:val="00C82C23"/>
    <w:rsid w:val="00C84C70"/>
    <w:rsid w:val="00C86517"/>
    <w:rsid w:val="00C86A9C"/>
    <w:rsid w:val="00C90C0B"/>
    <w:rsid w:val="00C90F50"/>
    <w:rsid w:val="00C91F82"/>
    <w:rsid w:val="00C93ECD"/>
    <w:rsid w:val="00C96F36"/>
    <w:rsid w:val="00C979F3"/>
    <w:rsid w:val="00CA083D"/>
    <w:rsid w:val="00CA0875"/>
    <w:rsid w:val="00CA0B34"/>
    <w:rsid w:val="00CA24E8"/>
    <w:rsid w:val="00CA2691"/>
    <w:rsid w:val="00CA2B03"/>
    <w:rsid w:val="00CA43FA"/>
    <w:rsid w:val="00CA4BA2"/>
    <w:rsid w:val="00CA686E"/>
    <w:rsid w:val="00CB6370"/>
    <w:rsid w:val="00CC1541"/>
    <w:rsid w:val="00CC3F48"/>
    <w:rsid w:val="00CC4D60"/>
    <w:rsid w:val="00CC6D37"/>
    <w:rsid w:val="00CC76E0"/>
    <w:rsid w:val="00CD1846"/>
    <w:rsid w:val="00CD1CC7"/>
    <w:rsid w:val="00CD4230"/>
    <w:rsid w:val="00CD6919"/>
    <w:rsid w:val="00CD7FA3"/>
    <w:rsid w:val="00CE02AD"/>
    <w:rsid w:val="00CE2D76"/>
    <w:rsid w:val="00CE4D50"/>
    <w:rsid w:val="00CF0350"/>
    <w:rsid w:val="00CF204B"/>
    <w:rsid w:val="00CF76A9"/>
    <w:rsid w:val="00D00C11"/>
    <w:rsid w:val="00D042C6"/>
    <w:rsid w:val="00D05192"/>
    <w:rsid w:val="00D05D4D"/>
    <w:rsid w:val="00D0741D"/>
    <w:rsid w:val="00D11CD0"/>
    <w:rsid w:val="00D12788"/>
    <w:rsid w:val="00D12863"/>
    <w:rsid w:val="00D13EC7"/>
    <w:rsid w:val="00D151CE"/>
    <w:rsid w:val="00D17B0A"/>
    <w:rsid w:val="00D17D2A"/>
    <w:rsid w:val="00D204EC"/>
    <w:rsid w:val="00D20A1C"/>
    <w:rsid w:val="00D226A7"/>
    <w:rsid w:val="00D2303D"/>
    <w:rsid w:val="00D23ADF"/>
    <w:rsid w:val="00D25103"/>
    <w:rsid w:val="00D31CCB"/>
    <w:rsid w:val="00D33C4A"/>
    <w:rsid w:val="00D377EF"/>
    <w:rsid w:val="00D37AC2"/>
    <w:rsid w:val="00D401E6"/>
    <w:rsid w:val="00D41A7D"/>
    <w:rsid w:val="00D42751"/>
    <w:rsid w:val="00D4453E"/>
    <w:rsid w:val="00D46B21"/>
    <w:rsid w:val="00D50F7F"/>
    <w:rsid w:val="00D532C2"/>
    <w:rsid w:val="00D556E6"/>
    <w:rsid w:val="00D55735"/>
    <w:rsid w:val="00D60D52"/>
    <w:rsid w:val="00D645B7"/>
    <w:rsid w:val="00D66B5F"/>
    <w:rsid w:val="00D674D3"/>
    <w:rsid w:val="00D67835"/>
    <w:rsid w:val="00D7011E"/>
    <w:rsid w:val="00D73A85"/>
    <w:rsid w:val="00D758FE"/>
    <w:rsid w:val="00D766B0"/>
    <w:rsid w:val="00D77017"/>
    <w:rsid w:val="00D77B6A"/>
    <w:rsid w:val="00D82558"/>
    <w:rsid w:val="00D85530"/>
    <w:rsid w:val="00D873BD"/>
    <w:rsid w:val="00D9133B"/>
    <w:rsid w:val="00D94B6C"/>
    <w:rsid w:val="00DA0B66"/>
    <w:rsid w:val="00DB02F8"/>
    <w:rsid w:val="00DB57D5"/>
    <w:rsid w:val="00DC1414"/>
    <w:rsid w:val="00DC64D5"/>
    <w:rsid w:val="00DC67DF"/>
    <w:rsid w:val="00DD0EF7"/>
    <w:rsid w:val="00DD5712"/>
    <w:rsid w:val="00DD58FD"/>
    <w:rsid w:val="00DD63A3"/>
    <w:rsid w:val="00DD6A90"/>
    <w:rsid w:val="00DE27EC"/>
    <w:rsid w:val="00DE5D0B"/>
    <w:rsid w:val="00DE6D3D"/>
    <w:rsid w:val="00DE7CDA"/>
    <w:rsid w:val="00DF1E02"/>
    <w:rsid w:val="00DF2724"/>
    <w:rsid w:val="00DF51B9"/>
    <w:rsid w:val="00E03954"/>
    <w:rsid w:val="00E04802"/>
    <w:rsid w:val="00E06111"/>
    <w:rsid w:val="00E129A9"/>
    <w:rsid w:val="00E137CF"/>
    <w:rsid w:val="00E14899"/>
    <w:rsid w:val="00E17C19"/>
    <w:rsid w:val="00E20E88"/>
    <w:rsid w:val="00E21D4A"/>
    <w:rsid w:val="00E26FBE"/>
    <w:rsid w:val="00E27B1B"/>
    <w:rsid w:val="00E344F4"/>
    <w:rsid w:val="00E35E94"/>
    <w:rsid w:val="00E36041"/>
    <w:rsid w:val="00E43FB6"/>
    <w:rsid w:val="00E4463F"/>
    <w:rsid w:val="00E44DA9"/>
    <w:rsid w:val="00E45EA4"/>
    <w:rsid w:val="00E559C0"/>
    <w:rsid w:val="00E561CF"/>
    <w:rsid w:val="00E5647D"/>
    <w:rsid w:val="00E56C98"/>
    <w:rsid w:val="00E576EE"/>
    <w:rsid w:val="00E57889"/>
    <w:rsid w:val="00E6116E"/>
    <w:rsid w:val="00E6242B"/>
    <w:rsid w:val="00E71504"/>
    <w:rsid w:val="00E72616"/>
    <w:rsid w:val="00E7426D"/>
    <w:rsid w:val="00E75EE1"/>
    <w:rsid w:val="00E7627C"/>
    <w:rsid w:val="00E77894"/>
    <w:rsid w:val="00E8132B"/>
    <w:rsid w:val="00E8163E"/>
    <w:rsid w:val="00E834C4"/>
    <w:rsid w:val="00E85D4F"/>
    <w:rsid w:val="00E86CFF"/>
    <w:rsid w:val="00E9355A"/>
    <w:rsid w:val="00E935B3"/>
    <w:rsid w:val="00EA31BB"/>
    <w:rsid w:val="00EA3F1B"/>
    <w:rsid w:val="00EA5693"/>
    <w:rsid w:val="00EA6230"/>
    <w:rsid w:val="00EA6A25"/>
    <w:rsid w:val="00EA6DAE"/>
    <w:rsid w:val="00EA7282"/>
    <w:rsid w:val="00EB0388"/>
    <w:rsid w:val="00EB35CB"/>
    <w:rsid w:val="00EB54AA"/>
    <w:rsid w:val="00EB5DE0"/>
    <w:rsid w:val="00EB7E1A"/>
    <w:rsid w:val="00EC3964"/>
    <w:rsid w:val="00EC7077"/>
    <w:rsid w:val="00ED0DAD"/>
    <w:rsid w:val="00EE0566"/>
    <w:rsid w:val="00EE10A0"/>
    <w:rsid w:val="00EE277E"/>
    <w:rsid w:val="00EE28AF"/>
    <w:rsid w:val="00EE2B96"/>
    <w:rsid w:val="00EE4B17"/>
    <w:rsid w:val="00EE71A9"/>
    <w:rsid w:val="00EF02AC"/>
    <w:rsid w:val="00EF1712"/>
    <w:rsid w:val="00EF27C5"/>
    <w:rsid w:val="00EF39B1"/>
    <w:rsid w:val="00EF58EE"/>
    <w:rsid w:val="00EF6539"/>
    <w:rsid w:val="00EF747F"/>
    <w:rsid w:val="00F03310"/>
    <w:rsid w:val="00F04694"/>
    <w:rsid w:val="00F06A84"/>
    <w:rsid w:val="00F10362"/>
    <w:rsid w:val="00F11276"/>
    <w:rsid w:val="00F11FD6"/>
    <w:rsid w:val="00F166A7"/>
    <w:rsid w:val="00F1700B"/>
    <w:rsid w:val="00F2487B"/>
    <w:rsid w:val="00F300CC"/>
    <w:rsid w:val="00F32040"/>
    <w:rsid w:val="00F32842"/>
    <w:rsid w:val="00F3495A"/>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9726C"/>
    <w:rsid w:val="00F978E1"/>
    <w:rsid w:val="00FA0C22"/>
    <w:rsid w:val="00FA0CDB"/>
    <w:rsid w:val="00FA34E7"/>
    <w:rsid w:val="00FA6F7D"/>
    <w:rsid w:val="00FB0F31"/>
    <w:rsid w:val="00FB25BA"/>
    <w:rsid w:val="00FB2EA4"/>
    <w:rsid w:val="00FB309C"/>
    <w:rsid w:val="00FB33F6"/>
    <w:rsid w:val="00FC1336"/>
    <w:rsid w:val="00FC7E9A"/>
    <w:rsid w:val="00FD0A5E"/>
    <w:rsid w:val="00FD0D3E"/>
    <w:rsid w:val="00FD1E26"/>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nasonic.com/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rmation-eu.industrial.panasonic.com/redphosphoro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564BC-F044-4768-A13A-346EB2D371B0}">
  <ds:schemaRefs>
    <ds:schemaRef ds:uri="http://schemas.microsoft.com/sharepoint/v3/contenttype/forms"/>
  </ds:schemaRefs>
</ds:datastoreItem>
</file>

<file path=customXml/itemProps3.xml><?xml version="1.0" encoding="utf-8"?>
<ds:datastoreItem xmlns:ds="http://schemas.openxmlformats.org/officeDocument/2006/customXml" ds:itemID="{57A54134-3223-42BE-BFFE-22459CB60763}">
  <ds:schemaRefs>
    <ds:schemaRef ds:uri="http://schemas.openxmlformats.org/officeDocument/2006/bibliography"/>
  </ds:schemaRefs>
</ds:datastoreItem>
</file>

<file path=customXml/itemProps4.xml><?xml version="1.0" encoding="utf-8"?>
<ds:datastoreItem xmlns:ds="http://schemas.openxmlformats.org/officeDocument/2006/customXml" ds:itemID="{C98ACE7A-A7E6-4012-A884-AC6E5DC4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1</Pages>
  <Words>447</Words>
  <Characters>2822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3263</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6</cp:revision>
  <cp:lastPrinted>2020-06-05T08:17:00Z</cp:lastPrinted>
  <dcterms:created xsi:type="dcterms:W3CDTF">2021-06-09T13:55:00Z</dcterms:created>
  <dcterms:modified xsi:type="dcterms:W3CDTF">2021-06-10T11:02:00Z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