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875E" w14:textId="77777777" w:rsidR="007413AA" w:rsidRPr="00EE277E" w:rsidRDefault="007413AA" w:rsidP="007413AA">
      <w:pPr>
        <w:rPr>
          <w:rFonts w:ascii="Arial" w:hAnsi="Arial" w:cs="Arial"/>
          <w:sz w:val="22"/>
          <w:szCs w:val="22"/>
          <w:lang w:val="it-IT"/>
        </w:rPr>
      </w:pPr>
    </w:p>
    <w:p w14:paraId="6E061FAC" w14:textId="2243D0F8" w:rsidR="00BD4370" w:rsidRDefault="00BD4370" w:rsidP="6079387F">
      <w:pPr>
        <w:pStyle w:val="presssubheadline"/>
        <w:jc w:val="center"/>
        <w:rPr>
          <w:b/>
          <w:bCs/>
          <w:color w:val="4074B5"/>
          <w:sz w:val="32"/>
          <w:szCs w:val="32"/>
        </w:rPr>
      </w:pPr>
      <w:r w:rsidRPr="6079387F">
        <w:rPr>
          <w:b/>
          <w:bCs/>
          <w:color w:val="4074B5"/>
          <w:sz w:val="32"/>
          <w:szCs w:val="32"/>
        </w:rPr>
        <w:t xml:space="preserve">Panasonic </w:t>
      </w:r>
      <w:r w:rsidR="0022090A" w:rsidRPr="6079387F">
        <w:rPr>
          <w:b/>
          <w:bCs/>
          <w:color w:val="4074B5"/>
          <w:sz w:val="32"/>
          <w:szCs w:val="32"/>
        </w:rPr>
        <w:t xml:space="preserve">Industry </w:t>
      </w:r>
      <w:r w:rsidR="00B224EC">
        <w:rPr>
          <w:b/>
          <w:bCs/>
          <w:color w:val="4074B5"/>
          <w:sz w:val="32"/>
          <w:szCs w:val="32"/>
        </w:rPr>
        <w:t xml:space="preserve">introduces highly-reliable and durable </w:t>
      </w:r>
      <w:r w:rsidR="00B224EC" w:rsidRPr="00B224EC">
        <w:rPr>
          <w:b/>
          <w:bCs/>
          <w:color w:val="4074B5"/>
          <w:sz w:val="32"/>
          <w:szCs w:val="32"/>
        </w:rPr>
        <w:t xml:space="preserve">thin type SMD tactile switches </w:t>
      </w:r>
      <w:r w:rsidR="00B224EC">
        <w:rPr>
          <w:b/>
          <w:bCs/>
          <w:color w:val="4074B5"/>
          <w:sz w:val="32"/>
          <w:szCs w:val="32"/>
        </w:rPr>
        <w:t>for wide range of miniaturized applications</w:t>
      </w:r>
    </w:p>
    <w:p w14:paraId="3012923F" w14:textId="64AD81EA" w:rsidR="00BD4370" w:rsidRDefault="00210F1E" w:rsidP="00210F1E">
      <w:pPr>
        <w:pStyle w:val="presssubheadline"/>
        <w:jc w:val="center"/>
      </w:pPr>
      <w:r>
        <w:br/>
      </w:r>
      <w:r w:rsidR="00B224EC" w:rsidRPr="00B224EC">
        <w:t xml:space="preserve">EVP-BT </w:t>
      </w:r>
      <w:r w:rsidR="00176322">
        <w:t>s</w:t>
      </w:r>
      <w:r w:rsidR="00B224EC" w:rsidRPr="00B224EC">
        <w:t xml:space="preserve">eries </w:t>
      </w:r>
      <w:r w:rsidR="00176322">
        <w:t>s</w:t>
      </w:r>
      <w:r w:rsidR="00B224EC" w:rsidRPr="00B224EC">
        <w:t xml:space="preserve">witches benefit from </w:t>
      </w:r>
      <w:r w:rsidR="00B224EC">
        <w:t>very compact design and short travel distance</w:t>
      </w:r>
    </w:p>
    <w:p w14:paraId="2E060D11" w14:textId="7E462171" w:rsidR="0086521F" w:rsidRPr="00210F1E" w:rsidRDefault="0086521F" w:rsidP="0086521F">
      <w:pPr>
        <w:pStyle w:val="pressdate"/>
      </w:pPr>
      <w:r w:rsidRPr="00210F1E">
        <w:t>Munich,</w:t>
      </w:r>
      <w:r w:rsidR="00D85F6D">
        <w:t xml:space="preserve"> </w:t>
      </w:r>
      <w:r w:rsidR="00E530FA">
        <w:t>August</w:t>
      </w:r>
      <w:r w:rsidR="00905E27">
        <w:t xml:space="preserve"> </w:t>
      </w:r>
      <w:r w:rsidRPr="00210F1E">
        <w:t>202</w:t>
      </w:r>
      <w:r w:rsidR="001D001E">
        <w:t>2</w:t>
      </w:r>
      <w:r w:rsidRPr="00210F1E">
        <w:t xml:space="preserve"> </w:t>
      </w:r>
    </w:p>
    <w:p w14:paraId="326B50A5" w14:textId="009ADA99" w:rsidR="004E4E1D" w:rsidRDefault="0021085A" w:rsidP="00F52A82">
      <w:pPr>
        <w:spacing w:line="276" w:lineRule="auto"/>
        <w:rPr>
          <w:rFonts w:ascii="Arial" w:hAnsi="Arial" w:cs="Arial"/>
          <w:noProof/>
          <w:sz w:val="22"/>
          <w:szCs w:val="22"/>
          <w:lang w:val="en-US" w:eastAsia="ja-JP"/>
        </w:rPr>
      </w:pPr>
      <w:r>
        <w:rPr>
          <w:rFonts w:ascii="Arial" w:hAnsi="Arial" w:cs="Arial"/>
          <w:noProof/>
          <w:sz w:val="22"/>
          <w:szCs w:val="22"/>
          <w:lang w:eastAsia="de-DE"/>
        </w:rPr>
        <w:drawing>
          <wp:anchor distT="0" distB="0" distL="114300" distR="114300" simplePos="0" relativeHeight="251658240" behindDoc="0" locked="0" layoutInCell="1" allowOverlap="1" wp14:anchorId="228AEDA3" wp14:editId="4FC0DE72">
            <wp:simplePos x="0" y="0"/>
            <wp:positionH relativeFrom="margin">
              <wp:align>left</wp:align>
            </wp:positionH>
            <wp:positionV relativeFrom="paragraph">
              <wp:posOffset>12700</wp:posOffset>
            </wp:positionV>
            <wp:extent cx="2380615" cy="2380615"/>
            <wp:effectExtent l="0" t="0" r="635" b="635"/>
            <wp:wrapSquare wrapText="bothSides"/>
            <wp:docPr id="4" name="Grafik 4" descr="Ein Bild, das Waa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Waage enthält.&#10;&#10;Automatisch generierte Beschreibung"/>
                    <pic:cNvPicPr/>
                  </pic:nvPicPr>
                  <pic:blipFill>
                    <a:blip r:embed="rId11"/>
                    <a:stretch>
                      <a:fillRect/>
                    </a:stretch>
                  </pic:blipFill>
                  <pic:spPr>
                    <a:xfrm>
                      <a:off x="0" y="0"/>
                      <a:ext cx="2380615" cy="2380615"/>
                    </a:xfrm>
                    <a:prstGeom prst="rect">
                      <a:avLst/>
                    </a:prstGeom>
                  </pic:spPr>
                </pic:pic>
              </a:graphicData>
            </a:graphic>
            <wp14:sizeRelH relativeFrom="margin">
              <wp14:pctWidth>0</wp14:pctWidth>
            </wp14:sizeRelH>
            <wp14:sizeRelV relativeFrom="margin">
              <wp14:pctHeight>0</wp14:pctHeight>
            </wp14:sizeRelV>
          </wp:anchor>
        </w:drawing>
      </w:r>
      <w:r w:rsidR="00BD4370">
        <w:rPr>
          <w:rFonts w:ascii="Arial" w:hAnsi="Arial" w:cs="Arial"/>
          <w:noProof/>
          <w:sz w:val="22"/>
          <w:szCs w:val="22"/>
          <w:lang w:val="en-US" w:eastAsia="ja-JP"/>
        </w:rPr>
        <w:t xml:space="preserve">Panasonic </w:t>
      </w:r>
      <w:r w:rsidR="0022090A">
        <w:rPr>
          <w:rFonts w:ascii="Arial" w:hAnsi="Arial" w:cs="Arial"/>
          <w:noProof/>
          <w:sz w:val="22"/>
          <w:szCs w:val="22"/>
          <w:lang w:val="en-US" w:eastAsia="ja-JP"/>
        </w:rPr>
        <w:t xml:space="preserve">Industry </w:t>
      </w:r>
      <w:r w:rsidR="00BD4370">
        <w:rPr>
          <w:rFonts w:ascii="Arial" w:hAnsi="Arial" w:cs="Arial"/>
          <w:noProof/>
          <w:sz w:val="22"/>
          <w:szCs w:val="22"/>
          <w:lang w:val="en-US" w:eastAsia="ja-JP"/>
        </w:rPr>
        <w:t xml:space="preserve">is </w:t>
      </w:r>
      <w:r w:rsidR="00E530FA">
        <w:rPr>
          <w:rFonts w:ascii="Arial" w:hAnsi="Arial" w:cs="Arial"/>
          <w:noProof/>
          <w:sz w:val="22"/>
          <w:szCs w:val="22"/>
          <w:lang w:val="en-US" w:eastAsia="ja-JP"/>
        </w:rPr>
        <w:t xml:space="preserve">introducing a new </w:t>
      </w:r>
      <w:r w:rsidR="00176322">
        <w:rPr>
          <w:rFonts w:ascii="Arial" w:hAnsi="Arial" w:cs="Arial"/>
          <w:noProof/>
          <w:sz w:val="22"/>
          <w:szCs w:val="22"/>
          <w:lang w:val="en-US" w:eastAsia="ja-JP"/>
        </w:rPr>
        <w:t>s</w:t>
      </w:r>
      <w:r w:rsidR="00863106">
        <w:rPr>
          <w:rFonts w:ascii="Arial" w:hAnsi="Arial" w:cs="Arial"/>
          <w:noProof/>
          <w:sz w:val="22"/>
          <w:szCs w:val="22"/>
          <w:lang w:val="en-US" w:eastAsia="ja-JP"/>
        </w:rPr>
        <w:t xml:space="preserve">eries of </w:t>
      </w:r>
      <w:r w:rsidR="004E4E1D">
        <w:rPr>
          <w:rFonts w:ascii="Arial" w:hAnsi="Arial" w:cs="Arial"/>
          <w:noProof/>
          <w:sz w:val="22"/>
          <w:szCs w:val="22"/>
          <w:lang w:val="en-US" w:eastAsia="ja-JP"/>
        </w:rPr>
        <w:t xml:space="preserve">durable </w:t>
      </w:r>
      <w:r w:rsidR="00863106">
        <w:rPr>
          <w:rFonts w:ascii="Arial" w:hAnsi="Arial" w:cs="Arial"/>
          <w:noProof/>
          <w:sz w:val="22"/>
          <w:szCs w:val="22"/>
          <w:lang w:val="en-US" w:eastAsia="ja-JP"/>
        </w:rPr>
        <w:t xml:space="preserve">thin type SMD tactile switches for miniaturized apllications requiring a switch </w:t>
      </w:r>
      <w:r w:rsidR="00863106" w:rsidRPr="00863106">
        <w:rPr>
          <w:rFonts w:ascii="Arial" w:hAnsi="Arial" w:cs="Arial"/>
          <w:noProof/>
          <w:sz w:val="22"/>
          <w:szCs w:val="22"/>
          <w:lang w:val="en-US" w:eastAsia="ja-JP"/>
        </w:rPr>
        <w:t>with a short travel distance for extremely quick output</w:t>
      </w:r>
      <w:r w:rsidR="00863106">
        <w:rPr>
          <w:rFonts w:ascii="Arial" w:hAnsi="Arial" w:cs="Arial"/>
          <w:noProof/>
          <w:sz w:val="22"/>
          <w:szCs w:val="22"/>
          <w:lang w:val="en-US" w:eastAsia="ja-JP"/>
        </w:rPr>
        <w:t xml:space="preserve">. The </w:t>
      </w:r>
      <w:r w:rsidR="00B67B4D">
        <w:rPr>
          <w:rFonts w:ascii="Arial" w:hAnsi="Arial" w:cs="Arial"/>
          <w:noProof/>
          <w:sz w:val="22"/>
          <w:szCs w:val="22"/>
          <w:lang w:val="en-US" w:eastAsia="ja-JP"/>
        </w:rPr>
        <w:t xml:space="preserve">highly compact and robust </w:t>
      </w:r>
      <w:r w:rsidR="00863106">
        <w:rPr>
          <w:rFonts w:ascii="Arial" w:hAnsi="Arial" w:cs="Arial"/>
          <w:noProof/>
          <w:sz w:val="22"/>
          <w:szCs w:val="22"/>
          <w:lang w:val="en-US" w:eastAsia="ja-JP"/>
        </w:rPr>
        <w:t xml:space="preserve">EVP-BT </w:t>
      </w:r>
      <w:r w:rsidR="00176322">
        <w:rPr>
          <w:rFonts w:ascii="Arial" w:hAnsi="Arial" w:cs="Arial"/>
          <w:noProof/>
          <w:sz w:val="22"/>
          <w:szCs w:val="22"/>
          <w:lang w:val="en-US" w:eastAsia="ja-JP"/>
        </w:rPr>
        <w:t>s</w:t>
      </w:r>
      <w:r w:rsidR="00863106">
        <w:rPr>
          <w:rFonts w:ascii="Arial" w:hAnsi="Arial" w:cs="Arial"/>
          <w:noProof/>
          <w:sz w:val="22"/>
          <w:szCs w:val="22"/>
          <w:lang w:val="en-US" w:eastAsia="ja-JP"/>
        </w:rPr>
        <w:t xml:space="preserve">eries </w:t>
      </w:r>
      <w:r w:rsidR="00176322">
        <w:rPr>
          <w:rFonts w:ascii="Arial" w:hAnsi="Arial" w:cs="Arial"/>
          <w:noProof/>
          <w:sz w:val="22"/>
          <w:szCs w:val="22"/>
          <w:lang w:val="en-US" w:eastAsia="ja-JP"/>
        </w:rPr>
        <w:t>s</w:t>
      </w:r>
      <w:r w:rsidR="00863106">
        <w:rPr>
          <w:rFonts w:ascii="Arial" w:hAnsi="Arial" w:cs="Arial"/>
          <w:noProof/>
          <w:sz w:val="22"/>
          <w:szCs w:val="22"/>
          <w:lang w:val="en-US" w:eastAsia="ja-JP"/>
        </w:rPr>
        <w:t xml:space="preserve">witches </w:t>
      </w:r>
      <w:r w:rsidR="00B67B4D">
        <w:rPr>
          <w:rFonts w:ascii="Arial" w:hAnsi="Arial" w:cs="Arial"/>
          <w:noProof/>
          <w:sz w:val="22"/>
          <w:szCs w:val="22"/>
          <w:lang w:val="en-US" w:eastAsia="ja-JP"/>
        </w:rPr>
        <w:t xml:space="preserve">benefit from a low </w:t>
      </w:r>
      <w:r w:rsidR="00B67B4D" w:rsidRPr="00B67B4D">
        <w:rPr>
          <w:rFonts w:ascii="Arial" w:hAnsi="Arial" w:cs="Arial"/>
          <w:noProof/>
          <w:sz w:val="22"/>
          <w:szCs w:val="22"/>
          <w:lang w:val="en-US" w:eastAsia="ja-JP"/>
        </w:rPr>
        <w:t>profile height of only 4.3mm</w:t>
      </w:r>
      <w:r w:rsidR="00B67B4D">
        <w:rPr>
          <w:rFonts w:ascii="Arial" w:hAnsi="Arial" w:cs="Arial"/>
          <w:noProof/>
          <w:sz w:val="22"/>
          <w:szCs w:val="22"/>
          <w:lang w:val="en-US" w:eastAsia="ja-JP"/>
        </w:rPr>
        <w:t xml:space="preserve">, </w:t>
      </w:r>
      <w:r w:rsidR="00B67B4D" w:rsidRPr="00B67B4D">
        <w:rPr>
          <w:rFonts w:ascii="Arial" w:hAnsi="Arial" w:cs="Arial"/>
          <w:noProof/>
          <w:sz w:val="22"/>
          <w:szCs w:val="22"/>
          <w:lang w:val="en-US" w:eastAsia="ja-JP"/>
        </w:rPr>
        <w:t>a sharp tactile feel, a low contact resistance a</w:t>
      </w:r>
      <w:r w:rsidR="0092687A">
        <w:rPr>
          <w:rFonts w:ascii="Arial" w:hAnsi="Arial" w:cs="Arial"/>
          <w:noProof/>
          <w:sz w:val="22"/>
          <w:szCs w:val="22"/>
          <w:lang w:val="en-US" w:eastAsia="ja-JP"/>
        </w:rPr>
        <w:t xml:space="preserve">s well as only a </w:t>
      </w:r>
      <w:r w:rsidR="00B67B4D" w:rsidRPr="00B67B4D">
        <w:rPr>
          <w:rFonts w:ascii="Arial" w:hAnsi="Arial" w:cs="Arial"/>
          <w:noProof/>
          <w:sz w:val="22"/>
          <w:szCs w:val="22"/>
          <w:lang w:val="en-US" w:eastAsia="ja-JP"/>
        </w:rPr>
        <w:t>small bounce noise</w:t>
      </w:r>
      <w:r w:rsidR="004E4E1D">
        <w:rPr>
          <w:rFonts w:ascii="Arial" w:hAnsi="Arial" w:cs="Arial"/>
          <w:noProof/>
          <w:sz w:val="22"/>
          <w:szCs w:val="22"/>
          <w:lang w:val="en-US" w:eastAsia="ja-JP"/>
        </w:rPr>
        <w:t>.</w:t>
      </w:r>
    </w:p>
    <w:p w14:paraId="5EF4C0E2" w14:textId="7E3EB503" w:rsidR="004E4E1D" w:rsidRDefault="004E4E1D" w:rsidP="00F52A82">
      <w:pPr>
        <w:spacing w:line="276" w:lineRule="auto"/>
        <w:rPr>
          <w:rFonts w:ascii="Arial" w:hAnsi="Arial" w:cs="Arial"/>
          <w:noProof/>
          <w:sz w:val="22"/>
          <w:szCs w:val="22"/>
          <w:lang w:val="en-US" w:eastAsia="ja-JP"/>
        </w:rPr>
      </w:pPr>
    </w:p>
    <w:p w14:paraId="122128A7" w14:textId="1DF7EAE6" w:rsidR="00E530FA" w:rsidRDefault="004E4E1D" w:rsidP="00F52A82">
      <w:pPr>
        <w:spacing w:line="276" w:lineRule="auto"/>
        <w:rPr>
          <w:rFonts w:ascii="Arial" w:hAnsi="Arial" w:cs="Arial"/>
          <w:noProof/>
          <w:sz w:val="22"/>
          <w:szCs w:val="22"/>
          <w:lang w:val="en-US" w:eastAsia="ja-JP"/>
        </w:rPr>
      </w:pPr>
      <w:r>
        <w:rPr>
          <w:rFonts w:ascii="Arial" w:hAnsi="Arial" w:cs="Arial"/>
          <w:noProof/>
          <w:sz w:val="22"/>
          <w:szCs w:val="22"/>
          <w:lang w:val="en-US" w:eastAsia="ja-JP"/>
        </w:rPr>
        <w:t xml:space="preserve">EVP-BT </w:t>
      </w:r>
      <w:r w:rsidR="00274DB5">
        <w:rPr>
          <w:rFonts w:ascii="Arial" w:hAnsi="Arial" w:cs="Arial"/>
          <w:noProof/>
          <w:sz w:val="22"/>
          <w:szCs w:val="22"/>
          <w:lang w:val="en-US" w:eastAsia="ja-JP"/>
        </w:rPr>
        <w:t>s</w:t>
      </w:r>
      <w:r>
        <w:rPr>
          <w:rFonts w:ascii="Arial" w:hAnsi="Arial" w:cs="Arial"/>
          <w:noProof/>
          <w:sz w:val="22"/>
          <w:szCs w:val="22"/>
          <w:lang w:val="en-US" w:eastAsia="ja-JP"/>
        </w:rPr>
        <w:t xml:space="preserve">eries </w:t>
      </w:r>
      <w:r w:rsidR="00176322">
        <w:rPr>
          <w:rFonts w:ascii="Arial" w:hAnsi="Arial" w:cs="Arial"/>
          <w:noProof/>
          <w:sz w:val="22"/>
          <w:szCs w:val="22"/>
          <w:lang w:val="en-US" w:eastAsia="ja-JP"/>
        </w:rPr>
        <w:t>s</w:t>
      </w:r>
      <w:r>
        <w:rPr>
          <w:rFonts w:ascii="Arial" w:hAnsi="Arial" w:cs="Arial"/>
          <w:noProof/>
          <w:sz w:val="22"/>
          <w:szCs w:val="22"/>
          <w:lang w:val="en-US" w:eastAsia="ja-JP"/>
        </w:rPr>
        <w:t xml:space="preserve">witches </w:t>
      </w:r>
      <w:r w:rsidR="00B67B4D">
        <w:rPr>
          <w:rFonts w:ascii="Arial" w:hAnsi="Arial" w:cs="Arial"/>
          <w:noProof/>
          <w:sz w:val="22"/>
          <w:szCs w:val="22"/>
          <w:lang w:val="en-US" w:eastAsia="ja-JP"/>
        </w:rPr>
        <w:t xml:space="preserve">offer very high </w:t>
      </w:r>
      <w:r w:rsidR="00B67B4D" w:rsidRPr="00B67B4D">
        <w:rPr>
          <w:rFonts w:ascii="Arial" w:hAnsi="Arial" w:cs="Arial"/>
          <w:noProof/>
          <w:sz w:val="22"/>
          <w:szCs w:val="22"/>
          <w:lang w:val="en-US" w:eastAsia="ja-JP"/>
        </w:rPr>
        <w:t>reliability with an operating life cycle of up to 2</w:t>
      </w:r>
      <w:r>
        <w:rPr>
          <w:rFonts w:ascii="Arial" w:hAnsi="Arial" w:cs="Arial"/>
          <w:noProof/>
          <w:sz w:val="22"/>
          <w:szCs w:val="22"/>
          <w:lang w:val="en-US" w:eastAsia="ja-JP"/>
        </w:rPr>
        <w:t xml:space="preserve"> million</w:t>
      </w:r>
      <w:r w:rsidR="00B224EC">
        <w:rPr>
          <w:rFonts w:ascii="Arial" w:hAnsi="Arial" w:cs="Arial"/>
          <w:noProof/>
          <w:sz w:val="22"/>
          <w:szCs w:val="22"/>
          <w:lang w:val="en-US" w:eastAsia="ja-JP"/>
        </w:rPr>
        <w:t xml:space="preserve">. </w:t>
      </w:r>
      <w:r w:rsidR="00B224EC" w:rsidRPr="00186DD9">
        <w:rPr>
          <w:rFonts w:ascii="Arial" w:hAnsi="Arial" w:cs="Arial"/>
          <w:noProof/>
          <w:sz w:val="22"/>
          <w:szCs w:val="22"/>
          <w:lang w:val="en-US" w:eastAsia="ja-JP"/>
        </w:rPr>
        <w:t xml:space="preserve">Available </w:t>
      </w:r>
      <w:r w:rsidR="00B67B4D" w:rsidRPr="00186DD9">
        <w:rPr>
          <w:rFonts w:ascii="Arial" w:hAnsi="Arial" w:cs="Arial"/>
          <w:noProof/>
          <w:sz w:val="22"/>
          <w:szCs w:val="22"/>
          <w:lang w:val="en-US" w:eastAsia="ja-JP"/>
        </w:rPr>
        <w:t>with a wide range of</w:t>
      </w:r>
      <w:r w:rsidR="00B67B4D">
        <w:rPr>
          <w:rFonts w:ascii="Arial" w:hAnsi="Arial" w:cs="Arial"/>
          <w:noProof/>
          <w:sz w:val="22"/>
          <w:szCs w:val="22"/>
          <w:lang w:val="en-US" w:eastAsia="ja-JP"/>
        </w:rPr>
        <w:t xml:space="preserve"> variations, e.g. as </w:t>
      </w:r>
      <w:r w:rsidR="00B67B4D" w:rsidRPr="00B67B4D">
        <w:rPr>
          <w:rFonts w:ascii="Arial" w:hAnsi="Arial" w:cs="Arial"/>
          <w:noProof/>
          <w:sz w:val="22"/>
          <w:szCs w:val="22"/>
          <w:lang w:val="en-US" w:eastAsia="ja-JP"/>
        </w:rPr>
        <w:t>J-</w:t>
      </w:r>
      <w:r w:rsidR="00274DB5">
        <w:rPr>
          <w:rFonts w:ascii="Arial" w:hAnsi="Arial" w:cs="Arial"/>
          <w:noProof/>
          <w:sz w:val="22"/>
          <w:szCs w:val="22"/>
          <w:lang w:val="en-US" w:eastAsia="ja-JP"/>
        </w:rPr>
        <w:t>b</w:t>
      </w:r>
      <w:r w:rsidR="00B67B4D" w:rsidRPr="00B67B4D">
        <w:rPr>
          <w:rFonts w:ascii="Arial" w:hAnsi="Arial" w:cs="Arial"/>
          <w:noProof/>
          <w:sz w:val="22"/>
          <w:szCs w:val="22"/>
          <w:lang w:val="en-US" w:eastAsia="ja-JP"/>
        </w:rPr>
        <w:t>e</w:t>
      </w:r>
      <w:r w:rsidR="00B67B4D">
        <w:rPr>
          <w:rFonts w:ascii="Arial" w:hAnsi="Arial" w:cs="Arial"/>
          <w:noProof/>
          <w:sz w:val="22"/>
          <w:szCs w:val="22"/>
          <w:lang w:val="en-US" w:eastAsia="ja-JP"/>
        </w:rPr>
        <w:t xml:space="preserve">nt and straight terminal types with a total of </w:t>
      </w:r>
      <w:r w:rsidR="00B67B4D" w:rsidRPr="00B67B4D">
        <w:rPr>
          <w:rFonts w:ascii="Arial" w:hAnsi="Arial" w:cs="Arial"/>
          <w:noProof/>
          <w:sz w:val="22"/>
          <w:szCs w:val="22"/>
          <w:lang w:val="en-US" w:eastAsia="ja-JP"/>
        </w:rPr>
        <w:t xml:space="preserve">28 part numbers, </w:t>
      </w:r>
      <w:r w:rsidR="00B224EC">
        <w:rPr>
          <w:rFonts w:ascii="Arial" w:hAnsi="Arial" w:cs="Arial"/>
          <w:noProof/>
          <w:sz w:val="22"/>
          <w:szCs w:val="22"/>
          <w:lang w:val="en-US" w:eastAsia="ja-JP"/>
        </w:rPr>
        <w:t xml:space="preserve">to accomodate many different </w:t>
      </w:r>
      <w:r w:rsidR="00B67B4D" w:rsidRPr="00B67B4D">
        <w:rPr>
          <w:rFonts w:ascii="Arial" w:hAnsi="Arial" w:cs="Arial"/>
          <w:noProof/>
          <w:sz w:val="22"/>
          <w:szCs w:val="22"/>
          <w:lang w:val="en-US" w:eastAsia="ja-JP"/>
        </w:rPr>
        <w:t>push force</w:t>
      </w:r>
      <w:r w:rsidR="00B224EC">
        <w:rPr>
          <w:rFonts w:ascii="Arial" w:hAnsi="Arial" w:cs="Arial"/>
          <w:noProof/>
          <w:sz w:val="22"/>
          <w:szCs w:val="22"/>
          <w:lang w:val="en-US" w:eastAsia="ja-JP"/>
        </w:rPr>
        <w:t>s</w:t>
      </w:r>
      <w:r w:rsidR="00B67B4D" w:rsidRPr="00B67B4D">
        <w:rPr>
          <w:rFonts w:ascii="Arial" w:hAnsi="Arial" w:cs="Arial"/>
          <w:noProof/>
          <w:sz w:val="22"/>
          <w:szCs w:val="22"/>
          <w:lang w:val="en-US" w:eastAsia="ja-JP"/>
        </w:rPr>
        <w:t xml:space="preserve"> and vibration specs</w:t>
      </w:r>
      <w:r w:rsidR="005A082A">
        <w:rPr>
          <w:rFonts w:ascii="Arial" w:hAnsi="Arial" w:cs="Arial"/>
          <w:noProof/>
          <w:sz w:val="22"/>
          <w:szCs w:val="22"/>
          <w:lang w:val="en-US" w:eastAsia="ja-JP"/>
        </w:rPr>
        <w:t>.</w:t>
      </w:r>
    </w:p>
    <w:p w14:paraId="7056D256" w14:textId="77777777" w:rsidR="00755CE0" w:rsidRDefault="00755CE0" w:rsidP="00F52A82">
      <w:pPr>
        <w:spacing w:line="276" w:lineRule="auto"/>
        <w:rPr>
          <w:rFonts w:ascii="Arial" w:hAnsi="Arial" w:cs="Arial"/>
          <w:noProof/>
          <w:sz w:val="22"/>
          <w:szCs w:val="22"/>
          <w:highlight w:val="yellow"/>
          <w:lang w:val="en-US" w:eastAsia="ja-JP"/>
        </w:rPr>
      </w:pPr>
    </w:p>
    <w:p w14:paraId="6EB6093D" w14:textId="313D2391" w:rsidR="00461A4E" w:rsidRDefault="009D5810" w:rsidP="00F52A82">
      <w:pPr>
        <w:spacing w:line="276" w:lineRule="auto"/>
        <w:rPr>
          <w:rFonts w:ascii="Arial" w:hAnsi="Arial" w:cs="Arial"/>
          <w:noProof/>
          <w:sz w:val="22"/>
          <w:szCs w:val="22"/>
          <w:lang w:val="en-US" w:eastAsia="ja-JP"/>
        </w:rPr>
      </w:pPr>
      <w:r w:rsidRPr="00755CE0">
        <w:rPr>
          <w:rFonts w:ascii="Arial" w:hAnsi="Arial" w:cs="Arial"/>
          <w:noProof/>
          <w:sz w:val="22"/>
          <w:szCs w:val="22"/>
          <w:lang w:val="en-US" w:eastAsia="ja-JP"/>
        </w:rPr>
        <w:t>“</w:t>
      </w:r>
      <w:r w:rsidR="00461A4E" w:rsidRPr="00755CE0">
        <w:rPr>
          <w:rFonts w:ascii="Arial" w:hAnsi="Arial" w:cs="Arial"/>
          <w:noProof/>
          <w:sz w:val="22"/>
          <w:szCs w:val="22"/>
          <w:lang w:val="en-US" w:eastAsia="ja-JP"/>
        </w:rPr>
        <w:t xml:space="preserve">We are </w:t>
      </w:r>
      <w:r w:rsidR="00755CE0">
        <w:rPr>
          <w:rFonts w:ascii="Arial" w:hAnsi="Arial" w:cs="Arial"/>
          <w:noProof/>
          <w:sz w:val="22"/>
          <w:szCs w:val="22"/>
          <w:lang w:val="en-US" w:eastAsia="ja-JP"/>
        </w:rPr>
        <w:t>glad</w:t>
      </w:r>
      <w:r w:rsidR="00E60D8F" w:rsidRPr="00755CE0">
        <w:rPr>
          <w:rFonts w:ascii="Arial" w:hAnsi="Arial" w:cs="Arial"/>
          <w:noProof/>
          <w:sz w:val="22"/>
          <w:szCs w:val="22"/>
          <w:lang w:val="en-US" w:eastAsia="ja-JP"/>
        </w:rPr>
        <w:t xml:space="preserve"> </w:t>
      </w:r>
      <w:r w:rsidR="00755CE0">
        <w:rPr>
          <w:rFonts w:ascii="Arial" w:hAnsi="Arial" w:cs="Arial"/>
          <w:noProof/>
          <w:sz w:val="22"/>
          <w:szCs w:val="22"/>
          <w:lang w:val="en-US" w:eastAsia="ja-JP"/>
        </w:rPr>
        <w:t xml:space="preserve">that we are now able </w:t>
      </w:r>
      <w:r w:rsidR="00461A4E" w:rsidRPr="00755CE0">
        <w:rPr>
          <w:rFonts w:ascii="Arial" w:hAnsi="Arial" w:cs="Arial"/>
          <w:noProof/>
          <w:sz w:val="22"/>
          <w:szCs w:val="22"/>
          <w:lang w:val="en-US" w:eastAsia="ja-JP"/>
        </w:rPr>
        <w:t xml:space="preserve">to offer </w:t>
      </w:r>
      <w:r w:rsidR="009F4740" w:rsidRPr="00755CE0">
        <w:rPr>
          <w:rFonts w:ascii="Arial" w:hAnsi="Arial" w:cs="Arial"/>
          <w:noProof/>
          <w:sz w:val="22"/>
          <w:szCs w:val="22"/>
          <w:lang w:val="en-US" w:eastAsia="ja-JP"/>
        </w:rPr>
        <w:t>our proven switch</w:t>
      </w:r>
      <w:r w:rsidR="00020817" w:rsidRPr="00755CE0">
        <w:rPr>
          <w:rFonts w:ascii="Arial" w:hAnsi="Arial" w:cs="Arial"/>
          <w:noProof/>
          <w:sz w:val="22"/>
          <w:szCs w:val="22"/>
          <w:lang w:val="en-US" w:eastAsia="ja-JP"/>
        </w:rPr>
        <w:t xml:space="preserve">es technology </w:t>
      </w:r>
      <w:r w:rsidR="001550E8">
        <w:rPr>
          <w:rFonts w:ascii="Arial" w:hAnsi="Arial" w:cs="Arial"/>
          <w:noProof/>
          <w:sz w:val="22"/>
          <w:szCs w:val="22"/>
          <w:lang w:val="en-US" w:eastAsia="ja-JP"/>
        </w:rPr>
        <w:t xml:space="preserve">with </w:t>
      </w:r>
      <w:r w:rsidR="00C70C17" w:rsidRPr="00755CE0">
        <w:rPr>
          <w:rFonts w:ascii="Arial" w:hAnsi="Arial" w:cs="Arial"/>
          <w:noProof/>
          <w:sz w:val="22"/>
          <w:szCs w:val="22"/>
          <w:lang w:val="en-US" w:eastAsia="ja-JP"/>
        </w:rPr>
        <w:t xml:space="preserve">an </w:t>
      </w:r>
      <w:r w:rsidR="008F65C7" w:rsidRPr="00755CE0">
        <w:rPr>
          <w:rFonts w:ascii="Arial" w:hAnsi="Arial" w:cs="Arial"/>
          <w:noProof/>
          <w:sz w:val="22"/>
          <w:szCs w:val="22"/>
          <w:lang w:val="en-US" w:eastAsia="ja-JP"/>
        </w:rPr>
        <w:t xml:space="preserve">additional profile height and straight terminals to serve </w:t>
      </w:r>
      <w:r w:rsidR="00461A4E" w:rsidRPr="00755CE0">
        <w:rPr>
          <w:rFonts w:ascii="Arial" w:hAnsi="Arial" w:cs="Arial"/>
          <w:noProof/>
          <w:sz w:val="22"/>
          <w:szCs w:val="22"/>
          <w:lang w:val="en-US" w:eastAsia="ja-JP"/>
        </w:rPr>
        <w:t>a</w:t>
      </w:r>
      <w:r w:rsidR="00F637B6" w:rsidRPr="00755CE0">
        <w:rPr>
          <w:rFonts w:ascii="Arial" w:hAnsi="Arial" w:cs="Arial"/>
          <w:noProof/>
          <w:sz w:val="22"/>
          <w:szCs w:val="22"/>
          <w:lang w:val="en-US" w:eastAsia="ja-JP"/>
        </w:rPr>
        <w:t xml:space="preserve">n </w:t>
      </w:r>
      <w:r w:rsidR="001550E8">
        <w:rPr>
          <w:rFonts w:ascii="Arial" w:hAnsi="Arial" w:cs="Arial"/>
          <w:noProof/>
          <w:sz w:val="22"/>
          <w:szCs w:val="22"/>
          <w:lang w:val="en-US" w:eastAsia="ja-JP"/>
        </w:rPr>
        <w:t xml:space="preserve">even wider range </w:t>
      </w:r>
      <w:r w:rsidR="00F637B6" w:rsidRPr="00755CE0">
        <w:rPr>
          <w:rFonts w:ascii="Arial" w:hAnsi="Arial" w:cs="Arial"/>
          <w:noProof/>
          <w:sz w:val="22"/>
          <w:szCs w:val="22"/>
          <w:lang w:val="en-US" w:eastAsia="ja-JP"/>
        </w:rPr>
        <w:t xml:space="preserve">of applications </w:t>
      </w:r>
      <w:r w:rsidR="005A082A" w:rsidRPr="00755CE0">
        <w:rPr>
          <w:rFonts w:ascii="Arial" w:hAnsi="Arial" w:cs="Arial"/>
          <w:noProof/>
          <w:sz w:val="22"/>
          <w:szCs w:val="22"/>
          <w:lang w:val="en-US" w:eastAsia="ja-JP"/>
        </w:rPr>
        <w:t xml:space="preserve">- </w:t>
      </w:r>
      <w:r w:rsidR="00CB4F3D" w:rsidRPr="00755CE0">
        <w:rPr>
          <w:rFonts w:ascii="Arial" w:hAnsi="Arial" w:cs="Arial"/>
          <w:noProof/>
          <w:sz w:val="22"/>
          <w:szCs w:val="22"/>
          <w:lang w:val="en-US" w:eastAsia="ja-JP"/>
        </w:rPr>
        <w:t xml:space="preserve">such as smart home, energy, home </w:t>
      </w:r>
      <w:r w:rsidR="003D2304" w:rsidRPr="00755CE0">
        <w:rPr>
          <w:rFonts w:ascii="Arial" w:hAnsi="Arial" w:cs="Arial"/>
          <w:noProof/>
          <w:sz w:val="22"/>
          <w:szCs w:val="22"/>
          <w:lang w:val="en-US" w:eastAsia="ja-JP"/>
        </w:rPr>
        <w:t xml:space="preserve">or medical </w:t>
      </w:r>
      <w:r w:rsidR="00CB4F3D" w:rsidRPr="00755CE0">
        <w:rPr>
          <w:rFonts w:ascii="Arial" w:hAnsi="Arial" w:cs="Arial"/>
          <w:noProof/>
          <w:sz w:val="22"/>
          <w:szCs w:val="22"/>
          <w:lang w:val="en-US" w:eastAsia="ja-JP"/>
        </w:rPr>
        <w:t>appliances</w:t>
      </w:r>
      <w:r w:rsidR="003D2304" w:rsidRPr="00755CE0">
        <w:rPr>
          <w:rFonts w:ascii="Arial" w:hAnsi="Arial" w:cs="Arial"/>
          <w:noProof/>
          <w:sz w:val="22"/>
          <w:szCs w:val="22"/>
          <w:lang w:val="en-US" w:eastAsia="ja-JP"/>
        </w:rPr>
        <w:t xml:space="preserve">”, summarizes Markus Lehmann </w:t>
      </w:r>
      <w:r w:rsidR="00186DD9" w:rsidRPr="00755CE0">
        <w:rPr>
          <w:rFonts w:ascii="Arial" w:hAnsi="Arial" w:cs="Arial"/>
          <w:noProof/>
          <w:sz w:val="22"/>
          <w:szCs w:val="22"/>
          <w:lang w:val="en-US" w:eastAsia="ja-JP"/>
        </w:rPr>
        <w:t>from</w:t>
      </w:r>
      <w:r w:rsidR="003D2304" w:rsidRPr="00755CE0">
        <w:rPr>
          <w:rFonts w:ascii="Arial" w:hAnsi="Arial" w:cs="Arial"/>
          <w:noProof/>
          <w:sz w:val="22"/>
          <w:szCs w:val="22"/>
          <w:lang w:val="en-US" w:eastAsia="ja-JP"/>
        </w:rPr>
        <w:t xml:space="preserve"> Panasonic Industry </w:t>
      </w:r>
      <w:r w:rsidR="005A082A" w:rsidRPr="00755CE0">
        <w:rPr>
          <w:rFonts w:ascii="Arial" w:hAnsi="Arial" w:cs="Arial"/>
          <w:noProof/>
          <w:sz w:val="22"/>
          <w:szCs w:val="22"/>
          <w:lang w:val="en-US" w:eastAsia="ja-JP"/>
        </w:rPr>
        <w:t>E</w:t>
      </w:r>
      <w:r w:rsidR="003D2304" w:rsidRPr="00755CE0">
        <w:rPr>
          <w:rFonts w:ascii="Arial" w:hAnsi="Arial" w:cs="Arial"/>
          <w:noProof/>
          <w:sz w:val="22"/>
          <w:szCs w:val="22"/>
          <w:lang w:val="en-US" w:eastAsia="ja-JP"/>
        </w:rPr>
        <w:t>urope</w:t>
      </w:r>
      <w:r w:rsidR="005A082A" w:rsidRPr="00755CE0">
        <w:rPr>
          <w:rFonts w:ascii="Arial" w:hAnsi="Arial" w:cs="Arial"/>
          <w:noProof/>
          <w:sz w:val="22"/>
          <w:szCs w:val="22"/>
          <w:lang w:val="en-US" w:eastAsia="ja-JP"/>
        </w:rPr>
        <w:t>.</w:t>
      </w:r>
    </w:p>
    <w:p w14:paraId="04925950" w14:textId="55455E52" w:rsidR="00E530FA" w:rsidRDefault="00E530FA" w:rsidP="00F52A82">
      <w:pPr>
        <w:spacing w:line="276" w:lineRule="auto"/>
        <w:rPr>
          <w:rFonts w:ascii="Arial" w:hAnsi="Arial" w:cs="Arial"/>
          <w:noProof/>
          <w:sz w:val="22"/>
          <w:szCs w:val="22"/>
          <w:lang w:val="en-US" w:eastAsia="ja-JP"/>
        </w:rPr>
      </w:pPr>
    </w:p>
    <w:p w14:paraId="57144478" w14:textId="4E96A339" w:rsidR="00297344" w:rsidRDefault="00B67B4D" w:rsidP="00234C42">
      <w:pPr>
        <w:spacing w:line="276" w:lineRule="auto"/>
        <w:rPr>
          <w:rFonts w:ascii="Arial" w:hAnsi="Arial" w:cs="Arial"/>
          <w:noProof/>
          <w:sz w:val="22"/>
          <w:szCs w:val="22"/>
          <w:lang w:val="en-US" w:eastAsia="ja-JP"/>
        </w:rPr>
      </w:pPr>
      <w:r>
        <w:rPr>
          <w:rFonts w:ascii="Arial" w:hAnsi="Arial" w:cs="Arial"/>
          <w:noProof/>
          <w:sz w:val="22"/>
          <w:szCs w:val="22"/>
          <w:lang w:val="en-US" w:eastAsia="ja-JP"/>
        </w:rPr>
        <w:t>L</w:t>
      </w:r>
      <w:r w:rsidR="0091146C">
        <w:rPr>
          <w:rFonts w:ascii="Arial" w:hAnsi="Arial" w:cs="Arial"/>
          <w:noProof/>
          <w:sz w:val="22"/>
          <w:szCs w:val="22"/>
          <w:lang w:val="en-US" w:eastAsia="ja-JP"/>
        </w:rPr>
        <w:t xml:space="preserve">earn more </w:t>
      </w:r>
      <w:r w:rsidR="0022090A">
        <w:rPr>
          <w:rFonts w:ascii="Arial" w:hAnsi="Arial" w:cs="Arial"/>
          <w:noProof/>
          <w:sz w:val="22"/>
          <w:szCs w:val="22"/>
          <w:lang w:val="en-US" w:eastAsia="ja-JP"/>
        </w:rPr>
        <w:t xml:space="preserve">about </w:t>
      </w:r>
      <w:r w:rsidR="00F867BF">
        <w:rPr>
          <w:rFonts w:ascii="Arial" w:hAnsi="Arial" w:cs="Arial"/>
          <w:noProof/>
          <w:sz w:val="22"/>
          <w:szCs w:val="22"/>
          <w:lang w:val="en-US" w:eastAsia="ja-JP"/>
        </w:rPr>
        <w:t xml:space="preserve">Panasonic </w:t>
      </w:r>
      <w:r w:rsidR="004019F9">
        <w:rPr>
          <w:rFonts w:ascii="Arial" w:hAnsi="Arial" w:cs="Arial"/>
          <w:noProof/>
          <w:sz w:val="22"/>
          <w:szCs w:val="22"/>
          <w:lang w:val="en-US" w:eastAsia="ja-JP"/>
        </w:rPr>
        <w:t>Industry</w:t>
      </w:r>
      <w:r w:rsidR="00983829">
        <w:rPr>
          <w:rFonts w:ascii="Arial" w:hAnsi="Arial" w:cs="Arial"/>
          <w:noProof/>
          <w:sz w:val="22"/>
          <w:szCs w:val="22"/>
          <w:lang w:val="en-US" w:eastAsia="ja-JP"/>
        </w:rPr>
        <w:t xml:space="preserve">’s </w:t>
      </w:r>
      <w:r w:rsidR="0022090A">
        <w:rPr>
          <w:rFonts w:ascii="Arial" w:hAnsi="Arial" w:cs="Arial"/>
          <w:noProof/>
          <w:sz w:val="22"/>
          <w:szCs w:val="22"/>
          <w:lang w:val="en-US" w:eastAsia="ja-JP"/>
        </w:rPr>
        <w:t xml:space="preserve">new </w:t>
      </w:r>
      <w:r w:rsidR="00E530FA" w:rsidRPr="00E530FA">
        <w:rPr>
          <w:rFonts w:ascii="Arial" w:hAnsi="Arial" w:cs="Arial"/>
          <w:noProof/>
          <w:sz w:val="22"/>
          <w:szCs w:val="22"/>
          <w:lang w:val="en-US" w:eastAsia="ja-JP"/>
        </w:rPr>
        <w:t xml:space="preserve">EVP-BT </w:t>
      </w:r>
      <w:r w:rsidR="00274DB5">
        <w:rPr>
          <w:rFonts w:ascii="Arial" w:hAnsi="Arial" w:cs="Arial"/>
          <w:noProof/>
          <w:sz w:val="22"/>
          <w:szCs w:val="22"/>
          <w:lang w:val="en-US" w:eastAsia="ja-JP"/>
        </w:rPr>
        <w:t>s</w:t>
      </w:r>
      <w:r w:rsidR="00E530FA" w:rsidRPr="00E530FA">
        <w:rPr>
          <w:rFonts w:ascii="Arial" w:hAnsi="Arial" w:cs="Arial"/>
          <w:noProof/>
          <w:sz w:val="22"/>
          <w:szCs w:val="22"/>
          <w:lang w:val="en-US" w:eastAsia="ja-JP"/>
        </w:rPr>
        <w:t xml:space="preserve">eries </w:t>
      </w:r>
      <w:r w:rsidR="00274DB5">
        <w:rPr>
          <w:rFonts w:ascii="Arial" w:hAnsi="Arial" w:cs="Arial"/>
          <w:noProof/>
          <w:sz w:val="22"/>
          <w:szCs w:val="22"/>
          <w:lang w:val="en-US" w:eastAsia="ja-JP"/>
        </w:rPr>
        <w:t>s</w:t>
      </w:r>
      <w:r w:rsidR="00E530FA">
        <w:rPr>
          <w:rFonts w:ascii="Arial" w:hAnsi="Arial" w:cs="Arial"/>
          <w:noProof/>
          <w:sz w:val="22"/>
          <w:szCs w:val="22"/>
          <w:lang w:val="en-US" w:eastAsia="ja-JP"/>
        </w:rPr>
        <w:t xml:space="preserve">witches </w:t>
      </w:r>
      <w:hyperlink r:id="rId12" w:history="1">
        <w:r w:rsidR="0022090A" w:rsidRPr="00EC4072">
          <w:rPr>
            <w:rStyle w:val="Hyperlink"/>
            <w:rFonts w:ascii="Arial" w:hAnsi="Arial" w:cs="Arial"/>
            <w:noProof/>
            <w:sz w:val="22"/>
            <w:szCs w:val="22"/>
            <w:lang w:val="en-US" w:eastAsia="ja-JP"/>
          </w:rPr>
          <w:t>here</w:t>
        </w:r>
      </w:hyperlink>
      <w:r w:rsidR="0022090A">
        <w:rPr>
          <w:rFonts w:ascii="Arial" w:hAnsi="Arial" w:cs="Arial"/>
          <w:noProof/>
          <w:sz w:val="22"/>
          <w:szCs w:val="22"/>
          <w:lang w:val="en-US" w:eastAsia="ja-JP"/>
        </w:rPr>
        <w:t>.</w:t>
      </w:r>
    </w:p>
    <w:p w14:paraId="20D8FF7A" w14:textId="37E0735F" w:rsidR="00983829" w:rsidRDefault="00983829">
      <w:pPr>
        <w:rPr>
          <w:rFonts w:ascii="Arial" w:hAnsi="Arial" w:cs="Arial"/>
          <w:noProof/>
          <w:sz w:val="22"/>
          <w:szCs w:val="22"/>
          <w:lang w:val="en-US" w:eastAsia="ja-JP"/>
        </w:rPr>
      </w:pPr>
    </w:p>
    <w:p w14:paraId="66498726" w14:textId="51F1AE5F" w:rsidR="00B36556" w:rsidRDefault="00B36556" w:rsidP="00576B3A">
      <w:pPr>
        <w:rPr>
          <w:rFonts w:ascii="Arial" w:hAnsi="Arial" w:cs="Arial"/>
          <w:noProof/>
          <w:sz w:val="22"/>
          <w:szCs w:val="22"/>
          <w:lang w:val="en-US" w:eastAsia="ja-JP"/>
        </w:rPr>
      </w:pPr>
    </w:p>
    <w:p w14:paraId="3FBB5BDC" w14:textId="77777777" w:rsidR="00A944C5" w:rsidRDefault="00A944C5" w:rsidP="00576B3A">
      <w:pPr>
        <w:rPr>
          <w:rFonts w:ascii="Arial" w:hAnsi="Arial" w:cs="Arial"/>
          <w:noProof/>
          <w:sz w:val="22"/>
          <w:szCs w:val="22"/>
          <w:lang w:val="en-US" w:eastAsia="ja-JP"/>
        </w:rPr>
      </w:pPr>
    </w:p>
    <w:p w14:paraId="5756EF49" w14:textId="77777777" w:rsidR="00CF36AB" w:rsidRPr="00A40CBE" w:rsidRDefault="00CF36AB" w:rsidP="00A40CBE">
      <w:pPr>
        <w:pStyle w:val="presscompany-info"/>
        <w:rPr>
          <w:b/>
          <w:bCs/>
          <w:sz w:val="21"/>
          <w:szCs w:val="18"/>
        </w:rPr>
      </w:pPr>
      <w:r w:rsidRPr="00A40CBE">
        <w:rPr>
          <w:rFonts w:hint="eastAsia"/>
          <w:b/>
          <w:bCs/>
          <w:sz w:val="21"/>
          <w:szCs w:val="18"/>
        </w:rPr>
        <w:t>About the Panasonic Group</w:t>
      </w:r>
    </w:p>
    <w:p w14:paraId="4268E622" w14:textId="43BD90BE" w:rsidR="00502D1E" w:rsidRPr="00062D6B" w:rsidRDefault="00CF36AB" w:rsidP="00062D6B">
      <w:pPr>
        <w:pStyle w:val="presscompany-info"/>
        <w:rPr>
          <w:sz w:val="21"/>
          <w:szCs w:val="18"/>
        </w:rPr>
      </w:pPr>
      <w:r w:rsidRPr="00062D6B">
        <w:rPr>
          <w:sz w:val="21"/>
          <w:szCs w:val="18"/>
        </w:rPr>
        <w:t xml:space="preserve">A global leader in developing innovative technologies and solutions for wide-ranging applications in the consumer electronics, housing, automotive, industry, communications, and energy sectors worldwide, the Panasonic Group </w:t>
      </w:r>
      <w:r w:rsidRPr="00062D6B">
        <w:rPr>
          <w:sz w:val="21"/>
          <w:szCs w:val="18"/>
        </w:rPr>
        <w:lastRenderedPageBreak/>
        <w:t xml:space="preserve">switched to an operating company system on April 1, 2022 with Panasonic Holdings Corporation serving as a holding company and eight companies positioned under its umbrella. Founded in 1918, the Group is committed to enhancing the well-being of people and society and conducts its businesses based on founding principles applied to generate new value and offer sustainable solutions for today’s world. The Group reported consolidated net sales of Euro 56.40 billion (7,388.8 billion yen) for the year ended March 31, 2022. Devoted to improving the well-being of people, the Panasonic Group is united in providing superior products and services to help you Live Your Best. </w:t>
      </w:r>
      <w:r w:rsidRPr="00062D6B">
        <w:rPr>
          <w:sz w:val="21"/>
          <w:szCs w:val="18"/>
        </w:rPr>
        <w:br/>
        <w:t xml:space="preserve">To learn more about the Panasonic Group, please visit: </w:t>
      </w:r>
      <w:hyperlink r:id="rId13" w:history="1">
        <w:r w:rsidRPr="00062D6B">
          <w:rPr>
            <w:rStyle w:val="Hyperlink"/>
            <w:rFonts w:cs="Arial"/>
            <w:color w:val="auto"/>
            <w:sz w:val="21"/>
            <w:szCs w:val="21"/>
          </w:rPr>
          <w:t>https://holdings.panasonic/global/</w:t>
        </w:r>
      </w:hyperlink>
    </w:p>
    <w:p w14:paraId="5A669DFE" w14:textId="77777777" w:rsidR="00502D1E" w:rsidRPr="00062D6B" w:rsidRDefault="00502D1E" w:rsidP="00062D6B">
      <w:pPr>
        <w:pStyle w:val="presscompany-info"/>
        <w:rPr>
          <w:sz w:val="21"/>
          <w:szCs w:val="18"/>
        </w:rPr>
      </w:pPr>
    </w:p>
    <w:p w14:paraId="32D07DBE" w14:textId="2DACBC4D" w:rsidR="002F0845" w:rsidRPr="00062D6B" w:rsidRDefault="002F0845" w:rsidP="00062D6B">
      <w:pPr>
        <w:pStyle w:val="presscompany-info"/>
        <w:rPr>
          <w:b/>
          <w:bCs/>
          <w:sz w:val="21"/>
          <w:szCs w:val="18"/>
        </w:rPr>
      </w:pPr>
      <w:r w:rsidRPr="00062D6B">
        <w:rPr>
          <w:b/>
          <w:bCs/>
          <w:sz w:val="21"/>
          <w:szCs w:val="18"/>
        </w:rPr>
        <w:t>About Panasonic Industry Europe</w:t>
      </w:r>
    </w:p>
    <w:p w14:paraId="0374B0C7" w14:textId="3F4EEE83" w:rsidR="002F0845" w:rsidRPr="00062D6B" w:rsidRDefault="002F0845" w:rsidP="00062D6B">
      <w:pPr>
        <w:pStyle w:val="presscompany-info"/>
        <w:rPr>
          <w:sz w:val="21"/>
          <w:szCs w:val="18"/>
        </w:rPr>
      </w:pPr>
      <w:r w:rsidRPr="00062D6B">
        <w:rPr>
          <w:sz w:val="21"/>
          <w:szCs w:val="18"/>
        </w:rPr>
        <w:t xml:space="preserve">Panasonic Industry Europe GmbH is part of the global Panasonic Group and provides automotive and industrial products and services in Europe. </w:t>
      </w:r>
    </w:p>
    <w:p w14:paraId="2EAE7219" w14:textId="116277DB" w:rsidR="002F0845" w:rsidRPr="00062D6B" w:rsidRDefault="002F0845" w:rsidP="00062D6B">
      <w:pPr>
        <w:pStyle w:val="presscompany-info"/>
        <w:rPr>
          <w:sz w:val="21"/>
          <w:szCs w:val="18"/>
        </w:rPr>
      </w:pPr>
      <w:r w:rsidRPr="00062D6B">
        <w:rPr>
          <w:sz w:val="21"/>
          <w:szCs w:val="18"/>
        </w:rPr>
        <w:t xml:space="preserve">The company’s portfolio covers key electronic components, devices and modules up to complete solutions and production equipment for manufacturing lines across a broad range of industries. </w:t>
      </w:r>
    </w:p>
    <w:p w14:paraId="2F9E1408" w14:textId="755BFE93" w:rsidR="00791DE2" w:rsidRPr="00062D6B" w:rsidRDefault="002F0845" w:rsidP="00062D6B">
      <w:pPr>
        <w:pStyle w:val="presscompany-info"/>
        <w:rPr>
          <w:sz w:val="21"/>
          <w:szCs w:val="18"/>
        </w:rPr>
      </w:pPr>
      <w:r w:rsidRPr="00062D6B">
        <w:rPr>
          <w:sz w:val="21"/>
          <w:szCs w:val="18"/>
        </w:rPr>
        <w:t xml:space="preserve">More about Panasonic Industry Europe: </w:t>
      </w:r>
      <w:hyperlink r:id="rId14" w:history="1">
        <w:r w:rsidRPr="00062D6B">
          <w:rPr>
            <w:rStyle w:val="Hyperlink"/>
            <w:rFonts w:cs="Arial"/>
            <w:color w:val="auto"/>
            <w:sz w:val="21"/>
            <w:szCs w:val="21"/>
          </w:rPr>
          <w:t>http://industry.panasonic.eu</w:t>
        </w:r>
      </w:hyperlink>
    </w:p>
    <w:sectPr w:rsidR="00791DE2" w:rsidRPr="00062D6B"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1DDD" w14:textId="77777777" w:rsidR="008E78B8" w:rsidRDefault="008E78B8">
      <w:r>
        <w:separator/>
      </w:r>
    </w:p>
  </w:endnote>
  <w:endnote w:type="continuationSeparator" w:id="0">
    <w:p w14:paraId="664F9F99" w14:textId="77777777" w:rsidR="008E78B8" w:rsidRDefault="008E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4524" w14:textId="520BE3F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1550E8">
      <w:rPr>
        <w:noProof/>
      </w:rPr>
      <w:t>1</w:t>
    </w:r>
    <w:r w:rsidRPr="00770217">
      <w:fldChar w:fldCharType="end"/>
    </w:r>
    <w:r w:rsidRPr="00770217">
      <w:t xml:space="preserve"> | </w:t>
    </w:r>
    <w:fldSimple w:instr="NUMPAGES  \* Arabic  \* MERGEFORMAT">
      <w:r w:rsidR="001550E8">
        <w:rPr>
          <w:noProof/>
        </w:rPr>
        <w:t>2</w:t>
      </w:r>
    </w:fldSimple>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5436" w14:textId="77777777" w:rsidR="008E78B8" w:rsidRDefault="008E78B8">
      <w:r>
        <w:separator/>
      </w:r>
    </w:p>
  </w:footnote>
  <w:footnote w:type="continuationSeparator" w:id="0">
    <w:p w14:paraId="5C28C23B" w14:textId="77777777" w:rsidR="008E78B8" w:rsidRDefault="008E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6925CF"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6925CF">
      <w:rPr>
        <w:rFonts w:ascii="Arial Narrow" w:hAnsi="Arial Narrow"/>
        <w:color w:val="A3A3A3"/>
        <w:sz w:val="18"/>
        <w:lang w:val="en-US"/>
      </w:rPr>
      <w:t xml:space="preserve">85521 </w:t>
    </w:r>
    <w:proofErr w:type="spellStart"/>
    <w:r w:rsidRPr="006925CF">
      <w:rPr>
        <w:rFonts w:ascii="Arial Narrow" w:hAnsi="Arial Narrow"/>
        <w:color w:val="A3A3A3"/>
        <w:sz w:val="18"/>
        <w:lang w:val="en-US"/>
      </w:rPr>
      <w:t>Ottobrunn</w:t>
    </w:r>
    <w:proofErr w:type="spellEnd"/>
    <w:r w:rsidRPr="006925CF">
      <w:rPr>
        <w:rFonts w:ascii="Arial Narrow" w:hAnsi="Arial Narrow"/>
        <w:color w:val="A3A3A3"/>
        <w:sz w:val="18"/>
        <w:lang w:val="en-US"/>
      </w:rPr>
      <w:t>, Germany</w:t>
    </w:r>
  </w:p>
  <w:p w14:paraId="06ABF418" w14:textId="77777777" w:rsidR="00867FBE" w:rsidRPr="006925CF" w:rsidRDefault="00852EA1" w:rsidP="00867FBE">
    <w:pPr>
      <w:framePr w:w="2654" w:h="5732" w:hRule="exact" w:hSpace="142" w:wrap="around" w:vAnchor="text" w:hAnchor="page" w:x="8595" w:y="2542"/>
      <w:rPr>
        <w:rStyle w:val="Hyperlink"/>
        <w:color w:val="A3A3A3"/>
        <w:lang w:val="en-US"/>
      </w:rPr>
    </w:pPr>
    <w:hyperlink r:id="rId1" w:history="1">
      <w:r w:rsidR="00867FBE" w:rsidRPr="006925CF">
        <w:rPr>
          <w:rStyle w:val="Hyperlink"/>
          <w:rFonts w:ascii="Arial Narrow" w:hAnsi="Arial Narrow"/>
          <w:color w:val="A3A3A3"/>
          <w:sz w:val="18"/>
          <w:lang w:val="en-US"/>
        </w:rPr>
        <w:t>http://industry.panasonic.eu</w:t>
      </w:r>
    </w:hyperlink>
  </w:p>
  <w:p w14:paraId="0DBFFC56" w14:textId="77777777" w:rsidR="00867FBE" w:rsidRPr="006925CF" w:rsidRDefault="00867FBE" w:rsidP="00867FBE">
    <w:pPr>
      <w:framePr w:w="2654" w:h="5732" w:hRule="exact" w:hSpace="142" w:wrap="around" w:vAnchor="text" w:hAnchor="page" w:x="8595" w:y="2542"/>
      <w:rPr>
        <w:rStyle w:val="Hyperlink"/>
        <w:color w:val="A3A3A3"/>
        <w:lang w:val="en-US"/>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Press contact:</w:t>
    </w:r>
  </w:p>
  <w:p w14:paraId="4DBA106B"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Moritz Cehak</w:t>
    </w:r>
  </w:p>
  <w:p w14:paraId="7614BD6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 xml:space="preserve">Email: </w:t>
    </w:r>
    <w:hyperlink r:id="rId2" w:history="1">
      <w:r w:rsidRPr="00867FBE">
        <w:rPr>
          <w:rStyle w:val="Hyperlink"/>
          <w:rFonts w:ascii="Arial Narrow" w:hAnsi="Arial Narrow"/>
          <w:sz w:val="18"/>
          <w:lang w:val="en-US"/>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852EA1"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77777777"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 RELEASE</w:t>
    </w:r>
  </w:p>
  <w:p w14:paraId="03E2BF66" w14:textId="77777777"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7681463">
    <w:abstractNumId w:val="23"/>
  </w:num>
  <w:num w:numId="2" w16cid:durableId="814680949">
    <w:abstractNumId w:val="9"/>
  </w:num>
  <w:num w:numId="3" w16cid:durableId="2034067280">
    <w:abstractNumId w:val="7"/>
  </w:num>
  <w:num w:numId="4" w16cid:durableId="1179271247">
    <w:abstractNumId w:val="6"/>
  </w:num>
  <w:num w:numId="5" w16cid:durableId="360055259">
    <w:abstractNumId w:val="5"/>
  </w:num>
  <w:num w:numId="6" w16cid:durableId="1358771052">
    <w:abstractNumId w:val="4"/>
  </w:num>
  <w:num w:numId="7" w16cid:durableId="115494262">
    <w:abstractNumId w:val="8"/>
  </w:num>
  <w:num w:numId="8" w16cid:durableId="1743943366">
    <w:abstractNumId w:val="3"/>
  </w:num>
  <w:num w:numId="9" w16cid:durableId="1164783465">
    <w:abstractNumId w:val="2"/>
  </w:num>
  <w:num w:numId="10" w16cid:durableId="1856185700">
    <w:abstractNumId w:val="1"/>
  </w:num>
  <w:num w:numId="11" w16cid:durableId="1776557986">
    <w:abstractNumId w:val="0"/>
  </w:num>
  <w:num w:numId="12" w16cid:durableId="16543328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05713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7438739">
    <w:abstractNumId w:val="30"/>
  </w:num>
  <w:num w:numId="15" w16cid:durableId="9133234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474138">
    <w:abstractNumId w:val="27"/>
  </w:num>
  <w:num w:numId="17" w16cid:durableId="1013072791">
    <w:abstractNumId w:val="21"/>
  </w:num>
  <w:num w:numId="18" w16cid:durableId="177350491">
    <w:abstractNumId w:val="19"/>
  </w:num>
  <w:num w:numId="19" w16cid:durableId="1489318938">
    <w:abstractNumId w:val="12"/>
  </w:num>
  <w:num w:numId="20" w16cid:durableId="536312235">
    <w:abstractNumId w:val="11"/>
  </w:num>
  <w:num w:numId="21" w16cid:durableId="1799645718">
    <w:abstractNumId w:val="33"/>
  </w:num>
  <w:num w:numId="22" w16cid:durableId="1317346099">
    <w:abstractNumId w:val="10"/>
  </w:num>
  <w:num w:numId="23" w16cid:durableId="1479109285">
    <w:abstractNumId w:val="36"/>
  </w:num>
  <w:num w:numId="24" w16cid:durableId="99877090">
    <w:abstractNumId w:val="31"/>
  </w:num>
  <w:num w:numId="25" w16cid:durableId="497312460">
    <w:abstractNumId w:val="32"/>
  </w:num>
  <w:num w:numId="26" w16cid:durableId="556279405">
    <w:abstractNumId w:val="17"/>
  </w:num>
  <w:num w:numId="27" w16cid:durableId="1436897231">
    <w:abstractNumId w:val="29"/>
  </w:num>
  <w:num w:numId="28" w16cid:durableId="2147355321">
    <w:abstractNumId w:val="25"/>
  </w:num>
  <w:num w:numId="29" w16cid:durableId="190069607">
    <w:abstractNumId w:val="13"/>
  </w:num>
  <w:num w:numId="30" w16cid:durableId="1505126289">
    <w:abstractNumId w:val="15"/>
  </w:num>
  <w:num w:numId="31" w16cid:durableId="799154388">
    <w:abstractNumId w:val="22"/>
  </w:num>
  <w:num w:numId="32" w16cid:durableId="1217474238">
    <w:abstractNumId w:val="20"/>
  </w:num>
  <w:num w:numId="33" w16cid:durableId="2122869891">
    <w:abstractNumId w:val="35"/>
  </w:num>
  <w:num w:numId="34" w16cid:durableId="854422868">
    <w:abstractNumId w:val="14"/>
  </w:num>
  <w:num w:numId="35" w16cid:durableId="1170370153">
    <w:abstractNumId w:val="24"/>
  </w:num>
  <w:num w:numId="36" w16cid:durableId="1269268041">
    <w:abstractNumId w:val="28"/>
  </w:num>
  <w:num w:numId="37" w16cid:durableId="1529568389">
    <w:abstractNumId w:val="26"/>
  </w:num>
  <w:num w:numId="38" w16cid:durableId="9279267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1E"/>
    <w:rsid w:val="00004DE3"/>
    <w:rsid w:val="00010203"/>
    <w:rsid w:val="00010F21"/>
    <w:rsid w:val="00013122"/>
    <w:rsid w:val="0001504F"/>
    <w:rsid w:val="000155C6"/>
    <w:rsid w:val="00017CB5"/>
    <w:rsid w:val="00020817"/>
    <w:rsid w:val="00021ECE"/>
    <w:rsid w:val="00022698"/>
    <w:rsid w:val="000232BD"/>
    <w:rsid w:val="00023658"/>
    <w:rsid w:val="00023FCB"/>
    <w:rsid w:val="00026ADE"/>
    <w:rsid w:val="00030071"/>
    <w:rsid w:val="0003132D"/>
    <w:rsid w:val="00031F34"/>
    <w:rsid w:val="000335DE"/>
    <w:rsid w:val="00033C4C"/>
    <w:rsid w:val="000348E4"/>
    <w:rsid w:val="00035A65"/>
    <w:rsid w:val="00036174"/>
    <w:rsid w:val="000368A0"/>
    <w:rsid w:val="00037C4C"/>
    <w:rsid w:val="0004007E"/>
    <w:rsid w:val="00040FBE"/>
    <w:rsid w:val="00041F14"/>
    <w:rsid w:val="000439DA"/>
    <w:rsid w:val="00043AB6"/>
    <w:rsid w:val="00045268"/>
    <w:rsid w:val="000468A4"/>
    <w:rsid w:val="000478A7"/>
    <w:rsid w:val="00047B36"/>
    <w:rsid w:val="00050501"/>
    <w:rsid w:val="000513F5"/>
    <w:rsid w:val="00051AE3"/>
    <w:rsid w:val="00052F27"/>
    <w:rsid w:val="00062D6B"/>
    <w:rsid w:val="000638AD"/>
    <w:rsid w:val="000651F9"/>
    <w:rsid w:val="000670EA"/>
    <w:rsid w:val="00067CF4"/>
    <w:rsid w:val="00067E63"/>
    <w:rsid w:val="00067F2C"/>
    <w:rsid w:val="000707E8"/>
    <w:rsid w:val="00070FFD"/>
    <w:rsid w:val="00071AD7"/>
    <w:rsid w:val="000752E4"/>
    <w:rsid w:val="00077CAF"/>
    <w:rsid w:val="000812CD"/>
    <w:rsid w:val="0008189C"/>
    <w:rsid w:val="00083209"/>
    <w:rsid w:val="0008788E"/>
    <w:rsid w:val="00087918"/>
    <w:rsid w:val="00090CF8"/>
    <w:rsid w:val="000927A5"/>
    <w:rsid w:val="00093CDE"/>
    <w:rsid w:val="0009463C"/>
    <w:rsid w:val="00094925"/>
    <w:rsid w:val="00094F13"/>
    <w:rsid w:val="000972BB"/>
    <w:rsid w:val="000A02BE"/>
    <w:rsid w:val="000A240A"/>
    <w:rsid w:val="000A3386"/>
    <w:rsid w:val="000A7359"/>
    <w:rsid w:val="000B01F1"/>
    <w:rsid w:val="000B63D1"/>
    <w:rsid w:val="000C039D"/>
    <w:rsid w:val="000C1762"/>
    <w:rsid w:val="000C70E0"/>
    <w:rsid w:val="000D094B"/>
    <w:rsid w:val="000D29CC"/>
    <w:rsid w:val="000D589D"/>
    <w:rsid w:val="000D5B69"/>
    <w:rsid w:val="000D7756"/>
    <w:rsid w:val="000E2D7E"/>
    <w:rsid w:val="000E346D"/>
    <w:rsid w:val="000E6234"/>
    <w:rsid w:val="000F4225"/>
    <w:rsid w:val="000F4FA1"/>
    <w:rsid w:val="000F6B9E"/>
    <w:rsid w:val="000F6DD8"/>
    <w:rsid w:val="000F790D"/>
    <w:rsid w:val="000F798B"/>
    <w:rsid w:val="00101017"/>
    <w:rsid w:val="00101363"/>
    <w:rsid w:val="00102061"/>
    <w:rsid w:val="0010245E"/>
    <w:rsid w:val="0011124D"/>
    <w:rsid w:val="0011245C"/>
    <w:rsid w:val="00113D91"/>
    <w:rsid w:val="00115B7D"/>
    <w:rsid w:val="00115EDF"/>
    <w:rsid w:val="00121542"/>
    <w:rsid w:val="001237D3"/>
    <w:rsid w:val="001241D5"/>
    <w:rsid w:val="0012542E"/>
    <w:rsid w:val="00125A1F"/>
    <w:rsid w:val="001260CD"/>
    <w:rsid w:val="001269FC"/>
    <w:rsid w:val="001270E7"/>
    <w:rsid w:val="0013012C"/>
    <w:rsid w:val="0013038B"/>
    <w:rsid w:val="0013090B"/>
    <w:rsid w:val="00134BCF"/>
    <w:rsid w:val="001359B0"/>
    <w:rsid w:val="0014060A"/>
    <w:rsid w:val="00140D39"/>
    <w:rsid w:val="00141B4B"/>
    <w:rsid w:val="00141CF7"/>
    <w:rsid w:val="00142A12"/>
    <w:rsid w:val="00142B3B"/>
    <w:rsid w:val="00142C16"/>
    <w:rsid w:val="001433DB"/>
    <w:rsid w:val="00145196"/>
    <w:rsid w:val="001454A4"/>
    <w:rsid w:val="001476FF"/>
    <w:rsid w:val="0015022B"/>
    <w:rsid w:val="0015207C"/>
    <w:rsid w:val="00152657"/>
    <w:rsid w:val="00153361"/>
    <w:rsid w:val="0015415E"/>
    <w:rsid w:val="00154CAB"/>
    <w:rsid w:val="001550E8"/>
    <w:rsid w:val="00155E7B"/>
    <w:rsid w:val="00156794"/>
    <w:rsid w:val="00157FE1"/>
    <w:rsid w:val="00160573"/>
    <w:rsid w:val="00160AC6"/>
    <w:rsid w:val="00161996"/>
    <w:rsid w:val="00161D80"/>
    <w:rsid w:val="0016460D"/>
    <w:rsid w:val="0016467D"/>
    <w:rsid w:val="00164D98"/>
    <w:rsid w:val="00165D44"/>
    <w:rsid w:val="00166631"/>
    <w:rsid w:val="001669C9"/>
    <w:rsid w:val="00173A47"/>
    <w:rsid w:val="00173F91"/>
    <w:rsid w:val="001740CF"/>
    <w:rsid w:val="0017478B"/>
    <w:rsid w:val="001748D3"/>
    <w:rsid w:val="00174BD5"/>
    <w:rsid w:val="00176322"/>
    <w:rsid w:val="00177A41"/>
    <w:rsid w:val="0018015E"/>
    <w:rsid w:val="001805BF"/>
    <w:rsid w:val="00180848"/>
    <w:rsid w:val="00181E6D"/>
    <w:rsid w:val="00181E80"/>
    <w:rsid w:val="00184EAB"/>
    <w:rsid w:val="001862A2"/>
    <w:rsid w:val="00186DD9"/>
    <w:rsid w:val="00190217"/>
    <w:rsid w:val="00190484"/>
    <w:rsid w:val="00190DCD"/>
    <w:rsid w:val="00191373"/>
    <w:rsid w:val="00191477"/>
    <w:rsid w:val="001916AD"/>
    <w:rsid w:val="00191CC6"/>
    <w:rsid w:val="00195306"/>
    <w:rsid w:val="00196F88"/>
    <w:rsid w:val="001A157B"/>
    <w:rsid w:val="001A28E2"/>
    <w:rsid w:val="001A2D15"/>
    <w:rsid w:val="001A3B8A"/>
    <w:rsid w:val="001A4346"/>
    <w:rsid w:val="001A545B"/>
    <w:rsid w:val="001A6A1A"/>
    <w:rsid w:val="001A7496"/>
    <w:rsid w:val="001A7AE5"/>
    <w:rsid w:val="001B0BDC"/>
    <w:rsid w:val="001B1175"/>
    <w:rsid w:val="001B4029"/>
    <w:rsid w:val="001B4660"/>
    <w:rsid w:val="001B639B"/>
    <w:rsid w:val="001C0C52"/>
    <w:rsid w:val="001C3533"/>
    <w:rsid w:val="001C49B9"/>
    <w:rsid w:val="001C4F3C"/>
    <w:rsid w:val="001D001E"/>
    <w:rsid w:val="001D130F"/>
    <w:rsid w:val="001D1F90"/>
    <w:rsid w:val="001D49E6"/>
    <w:rsid w:val="001D6D29"/>
    <w:rsid w:val="001E0A5F"/>
    <w:rsid w:val="001E1025"/>
    <w:rsid w:val="001E1403"/>
    <w:rsid w:val="001E1D8B"/>
    <w:rsid w:val="001E2E90"/>
    <w:rsid w:val="001E3789"/>
    <w:rsid w:val="001E3DE6"/>
    <w:rsid w:val="001E4AF6"/>
    <w:rsid w:val="001E614A"/>
    <w:rsid w:val="001E71BB"/>
    <w:rsid w:val="001E7204"/>
    <w:rsid w:val="001E7A97"/>
    <w:rsid w:val="001E7C76"/>
    <w:rsid w:val="001E7ED2"/>
    <w:rsid w:val="001F1ADC"/>
    <w:rsid w:val="001F2D5B"/>
    <w:rsid w:val="001F2D6D"/>
    <w:rsid w:val="001F328B"/>
    <w:rsid w:val="001F3CC9"/>
    <w:rsid w:val="001F4C46"/>
    <w:rsid w:val="001F7541"/>
    <w:rsid w:val="001F7843"/>
    <w:rsid w:val="00200548"/>
    <w:rsid w:val="00202DD4"/>
    <w:rsid w:val="002042F7"/>
    <w:rsid w:val="002056FB"/>
    <w:rsid w:val="00205867"/>
    <w:rsid w:val="00205905"/>
    <w:rsid w:val="00205E2F"/>
    <w:rsid w:val="0020792D"/>
    <w:rsid w:val="0021047A"/>
    <w:rsid w:val="0021085A"/>
    <w:rsid w:val="00210F1E"/>
    <w:rsid w:val="00211060"/>
    <w:rsid w:val="002148E6"/>
    <w:rsid w:val="00214ABF"/>
    <w:rsid w:val="00215609"/>
    <w:rsid w:val="00215836"/>
    <w:rsid w:val="002165B7"/>
    <w:rsid w:val="002176D4"/>
    <w:rsid w:val="0022090A"/>
    <w:rsid w:val="002219AB"/>
    <w:rsid w:val="00221D45"/>
    <w:rsid w:val="00222390"/>
    <w:rsid w:val="00223D39"/>
    <w:rsid w:val="00223F55"/>
    <w:rsid w:val="00226CD4"/>
    <w:rsid w:val="00227CB5"/>
    <w:rsid w:val="002318C9"/>
    <w:rsid w:val="00234C42"/>
    <w:rsid w:val="002352C5"/>
    <w:rsid w:val="002355D2"/>
    <w:rsid w:val="00235D23"/>
    <w:rsid w:val="002363BA"/>
    <w:rsid w:val="00240949"/>
    <w:rsid w:val="00240954"/>
    <w:rsid w:val="002410F2"/>
    <w:rsid w:val="0024516C"/>
    <w:rsid w:val="00247FF8"/>
    <w:rsid w:val="002501CF"/>
    <w:rsid w:val="002502F1"/>
    <w:rsid w:val="00250656"/>
    <w:rsid w:val="00251486"/>
    <w:rsid w:val="0025346A"/>
    <w:rsid w:val="00253474"/>
    <w:rsid w:val="00254230"/>
    <w:rsid w:val="002550DA"/>
    <w:rsid w:val="002571B2"/>
    <w:rsid w:val="00261804"/>
    <w:rsid w:val="00262BCA"/>
    <w:rsid w:val="00263B78"/>
    <w:rsid w:val="00266B06"/>
    <w:rsid w:val="002674F3"/>
    <w:rsid w:val="00272519"/>
    <w:rsid w:val="0027399D"/>
    <w:rsid w:val="00274DB5"/>
    <w:rsid w:val="00281193"/>
    <w:rsid w:val="002815CC"/>
    <w:rsid w:val="002839B0"/>
    <w:rsid w:val="00283CC4"/>
    <w:rsid w:val="00284E8D"/>
    <w:rsid w:val="00285738"/>
    <w:rsid w:val="00285C3C"/>
    <w:rsid w:val="00286079"/>
    <w:rsid w:val="0028652E"/>
    <w:rsid w:val="002867CB"/>
    <w:rsid w:val="00286B23"/>
    <w:rsid w:val="002903EE"/>
    <w:rsid w:val="00294238"/>
    <w:rsid w:val="00294CAC"/>
    <w:rsid w:val="00294F54"/>
    <w:rsid w:val="00295881"/>
    <w:rsid w:val="00297344"/>
    <w:rsid w:val="00297E32"/>
    <w:rsid w:val="002A2C9A"/>
    <w:rsid w:val="002A372F"/>
    <w:rsid w:val="002A50F5"/>
    <w:rsid w:val="002B27DF"/>
    <w:rsid w:val="002B5BD4"/>
    <w:rsid w:val="002C0FF2"/>
    <w:rsid w:val="002C1D1E"/>
    <w:rsid w:val="002C4FF0"/>
    <w:rsid w:val="002C652B"/>
    <w:rsid w:val="002D1D94"/>
    <w:rsid w:val="002D5C26"/>
    <w:rsid w:val="002D5F38"/>
    <w:rsid w:val="002D62F0"/>
    <w:rsid w:val="002D7573"/>
    <w:rsid w:val="002D799D"/>
    <w:rsid w:val="002E02A8"/>
    <w:rsid w:val="002E25BC"/>
    <w:rsid w:val="002E30AE"/>
    <w:rsid w:val="002E6D40"/>
    <w:rsid w:val="002E6D74"/>
    <w:rsid w:val="002F0845"/>
    <w:rsid w:val="002F1C30"/>
    <w:rsid w:val="002F33C1"/>
    <w:rsid w:val="002F3F1D"/>
    <w:rsid w:val="002F7CDE"/>
    <w:rsid w:val="003002CD"/>
    <w:rsid w:val="003019D1"/>
    <w:rsid w:val="00301C76"/>
    <w:rsid w:val="003023C0"/>
    <w:rsid w:val="00303CDF"/>
    <w:rsid w:val="003049E8"/>
    <w:rsid w:val="00304CBB"/>
    <w:rsid w:val="0030620F"/>
    <w:rsid w:val="003100A8"/>
    <w:rsid w:val="00310696"/>
    <w:rsid w:val="00313066"/>
    <w:rsid w:val="00314311"/>
    <w:rsid w:val="003152AC"/>
    <w:rsid w:val="00317495"/>
    <w:rsid w:val="00320138"/>
    <w:rsid w:val="0032033A"/>
    <w:rsid w:val="0032056D"/>
    <w:rsid w:val="00322250"/>
    <w:rsid w:val="0032268C"/>
    <w:rsid w:val="003228E4"/>
    <w:rsid w:val="00323E97"/>
    <w:rsid w:val="00323F58"/>
    <w:rsid w:val="00326583"/>
    <w:rsid w:val="003271B6"/>
    <w:rsid w:val="003271F0"/>
    <w:rsid w:val="003309EA"/>
    <w:rsid w:val="00332B80"/>
    <w:rsid w:val="00332BCB"/>
    <w:rsid w:val="00334049"/>
    <w:rsid w:val="003354AC"/>
    <w:rsid w:val="00336D17"/>
    <w:rsid w:val="0033721B"/>
    <w:rsid w:val="0033784C"/>
    <w:rsid w:val="003378F7"/>
    <w:rsid w:val="00341994"/>
    <w:rsid w:val="0034238C"/>
    <w:rsid w:val="00344403"/>
    <w:rsid w:val="00351F6B"/>
    <w:rsid w:val="003520EA"/>
    <w:rsid w:val="00352AF6"/>
    <w:rsid w:val="00353BD3"/>
    <w:rsid w:val="00355D49"/>
    <w:rsid w:val="00356167"/>
    <w:rsid w:val="003566D7"/>
    <w:rsid w:val="00360ADF"/>
    <w:rsid w:val="00364EBD"/>
    <w:rsid w:val="00365BB2"/>
    <w:rsid w:val="00370963"/>
    <w:rsid w:val="00373E61"/>
    <w:rsid w:val="0037533E"/>
    <w:rsid w:val="00377191"/>
    <w:rsid w:val="00377772"/>
    <w:rsid w:val="00381C5F"/>
    <w:rsid w:val="00383930"/>
    <w:rsid w:val="003849BD"/>
    <w:rsid w:val="003875A7"/>
    <w:rsid w:val="00390713"/>
    <w:rsid w:val="00392918"/>
    <w:rsid w:val="003929C1"/>
    <w:rsid w:val="00394471"/>
    <w:rsid w:val="003944D3"/>
    <w:rsid w:val="003950A5"/>
    <w:rsid w:val="003971A5"/>
    <w:rsid w:val="003979B1"/>
    <w:rsid w:val="003A07A9"/>
    <w:rsid w:val="003A08A1"/>
    <w:rsid w:val="003A22D8"/>
    <w:rsid w:val="003A2972"/>
    <w:rsid w:val="003A3D54"/>
    <w:rsid w:val="003A4FAA"/>
    <w:rsid w:val="003A7E5F"/>
    <w:rsid w:val="003B02FE"/>
    <w:rsid w:val="003B2E40"/>
    <w:rsid w:val="003B426C"/>
    <w:rsid w:val="003B5279"/>
    <w:rsid w:val="003B712A"/>
    <w:rsid w:val="003C2C73"/>
    <w:rsid w:val="003C4582"/>
    <w:rsid w:val="003C6361"/>
    <w:rsid w:val="003C6E8F"/>
    <w:rsid w:val="003D0084"/>
    <w:rsid w:val="003D1C95"/>
    <w:rsid w:val="003D2304"/>
    <w:rsid w:val="003D274D"/>
    <w:rsid w:val="003D3C09"/>
    <w:rsid w:val="003D5B0E"/>
    <w:rsid w:val="003D5B9F"/>
    <w:rsid w:val="003D63BD"/>
    <w:rsid w:val="003E11C9"/>
    <w:rsid w:val="003E233D"/>
    <w:rsid w:val="003E4DED"/>
    <w:rsid w:val="003E63B9"/>
    <w:rsid w:val="003F18E0"/>
    <w:rsid w:val="003F3D60"/>
    <w:rsid w:val="003F4D77"/>
    <w:rsid w:val="004019F9"/>
    <w:rsid w:val="00403273"/>
    <w:rsid w:val="00404396"/>
    <w:rsid w:val="004103A8"/>
    <w:rsid w:val="00411A6B"/>
    <w:rsid w:val="004130E0"/>
    <w:rsid w:val="004131CA"/>
    <w:rsid w:val="00414006"/>
    <w:rsid w:val="004162B1"/>
    <w:rsid w:val="00417061"/>
    <w:rsid w:val="00417F1D"/>
    <w:rsid w:val="0042127E"/>
    <w:rsid w:val="0042148A"/>
    <w:rsid w:val="0042155A"/>
    <w:rsid w:val="004219C3"/>
    <w:rsid w:val="00422E82"/>
    <w:rsid w:val="004253FD"/>
    <w:rsid w:val="00425A97"/>
    <w:rsid w:val="00427366"/>
    <w:rsid w:val="00427CA0"/>
    <w:rsid w:val="00431C75"/>
    <w:rsid w:val="004329DD"/>
    <w:rsid w:val="00432A14"/>
    <w:rsid w:val="0043321B"/>
    <w:rsid w:val="00433E0F"/>
    <w:rsid w:val="00433E5B"/>
    <w:rsid w:val="004403C2"/>
    <w:rsid w:val="00441AA5"/>
    <w:rsid w:val="004436FB"/>
    <w:rsid w:val="00445B54"/>
    <w:rsid w:val="004461C2"/>
    <w:rsid w:val="00446DF0"/>
    <w:rsid w:val="00447034"/>
    <w:rsid w:val="004471CA"/>
    <w:rsid w:val="00453E19"/>
    <w:rsid w:val="004549A6"/>
    <w:rsid w:val="0045515A"/>
    <w:rsid w:val="00455171"/>
    <w:rsid w:val="00456540"/>
    <w:rsid w:val="00460AF7"/>
    <w:rsid w:val="00461A4E"/>
    <w:rsid w:val="00461F6E"/>
    <w:rsid w:val="00462070"/>
    <w:rsid w:val="0046268B"/>
    <w:rsid w:val="0046600A"/>
    <w:rsid w:val="004727A1"/>
    <w:rsid w:val="00475B15"/>
    <w:rsid w:val="0047611E"/>
    <w:rsid w:val="004775AD"/>
    <w:rsid w:val="00483EA6"/>
    <w:rsid w:val="00485664"/>
    <w:rsid w:val="004935FD"/>
    <w:rsid w:val="004949AC"/>
    <w:rsid w:val="00495BD4"/>
    <w:rsid w:val="004973E8"/>
    <w:rsid w:val="00497CDC"/>
    <w:rsid w:val="004A0027"/>
    <w:rsid w:val="004A0418"/>
    <w:rsid w:val="004A139E"/>
    <w:rsid w:val="004A2672"/>
    <w:rsid w:val="004A2804"/>
    <w:rsid w:val="004A4ED6"/>
    <w:rsid w:val="004A58A3"/>
    <w:rsid w:val="004A6F7F"/>
    <w:rsid w:val="004A7185"/>
    <w:rsid w:val="004B0E21"/>
    <w:rsid w:val="004B1795"/>
    <w:rsid w:val="004B2488"/>
    <w:rsid w:val="004B268B"/>
    <w:rsid w:val="004C23AB"/>
    <w:rsid w:val="004C28FE"/>
    <w:rsid w:val="004C3048"/>
    <w:rsid w:val="004C732A"/>
    <w:rsid w:val="004C7D9F"/>
    <w:rsid w:val="004D14E3"/>
    <w:rsid w:val="004D20BA"/>
    <w:rsid w:val="004D244F"/>
    <w:rsid w:val="004D52D5"/>
    <w:rsid w:val="004D5651"/>
    <w:rsid w:val="004D73C6"/>
    <w:rsid w:val="004E2145"/>
    <w:rsid w:val="004E228E"/>
    <w:rsid w:val="004E2B31"/>
    <w:rsid w:val="004E4E1D"/>
    <w:rsid w:val="004E7B97"/>
    <w:rsid w:val="004F0729"/>
    <w:rsid w:val="004F4B02"/>
    <w:rsid w:val="004F4C75"/>
    <w:rsid w:val="004F54BC"/>
    <w:rsid w:val="004F5FA4"/>
    <w:rsid w:val="004F6D68"/>
    <w:rsid w:val="004F7E07"/>
    <w:rsid w:val="00500F5F"/>
    <w:rsid w:val="00502D1E"/>
    <w:rsid w:val="00502E8E"/>
    <w:rsid w:val="0050347D"/>
    <w:rsid w:val="0050452E"/>
    <w:rsid w:val="00504C87"/>
    <w:rsid w:val="00507B62"/>
    <w:rsid w:val="00511B2D"/>
    <w:rsid w:val="0051259F"/>
    <w:rsid w:val="00512C24"/>
    <w:rsid w:val="00512E29"/>
    <w:rsid w:val="00513069"/>
    <w:rsid w:val="005145C1"/>
    <w:rsid w:val="0051606D"/>
    <w:rsid w:val="00520919"/>
    <w:rsid w:val="005212E2"/>
    <w:rsid w:val="0052138B"/>
    <w:rsid w:val="00521DD1"/>
    <w:rsid w:val="00522644"/>
    <w:rsid w:val="00523F45"/>
    <w:rsid w:val="00524371"/>
    <w:rsid w:val="0052450C"/>
    <w:rsid w:val="005251C1"/>
    <w:rsid w:val="005264C2"/>
    <w:rsid w:val="00526790"/>
    <w:rsid w:val="005270AA"/>
    <w:rsid w:val="00527110"/>
    <w:rsid w:val="005278FC"/>
    <w:rsid w:val="00530D06"/>
    <w:rsid w:val="00531441"/>
    <w:rsid w:val="00532BAA"/>
    <w:rsid w:val="00534613"/>
    <w:rsid w:val="005355F6"/>
    <w:rsid w:val="005365E2"/>
    <w:rsid w:val="00537B6E"/>
    <w:rsid w:val="0054065D"/>
    <w:rsid w:val="0054178B"/>
    <w:rsid w:val="00545BC2"/>
    <w:rsid w:val="00547DFF"/>
    <w:rsid w:val="00550A8D"/>
    <w:rsid w:val="005532F6"/>
    <w:rsid w:val="00555E48"/>
    <w:rsid w:val="00556BEA"/>
    <w:rsid w:val="00560455"/>
    <w:rsid w:val="00560561"/>
    <w:rsid w:val="00561C9F"/>
    <w:rsid w:val="0056484B"/>
    <w:rsid w:val="005651CA"/>
    <w:rsid w:val="00565DFF"/>
    <w:rsid w:val="0056699A"/>
    <w:rsid w:val="00570810"/>
    <w:rsid w:val="00570888"/>
    <w:rsid w:val="0057299A"/>
    <w:rsid w:val="005747BE"/>
    <w:rsid w:val="00575B58"/>
    <w:rsid w:val="00575C27"/>
    <w:rsid w:val="0057632F"/>
    <w:rsid w:val="00576B3A"/>
    <w:rsid w:val="00577383"/>
    <w:rsid w:val="00577D69"/>
    <w:rsid w:val="00580A11"/>
    <w:rsid w:val="00581207"/>
    <w:rsid w:val="005817C2"/>
    <w:rsid w:val="00581D4B"/>
    <w:rsid w:val="00582551"/>
    <w:rsid w:val="00583D25"/>
    <w:rsid w:val="005841CF"/>
    <w:rsid w:val="00584C0C"/>
    <w:rsid w:val="00584D29"/>
    <w:rsid w:val="00586103"/>
    <w:rsid w:val="00590A3A"/>
    <w:rsid w:val="00593157"/>
    <w:rsid w:val="00595591"/>
    <w:rsid w:val="00596794"/>
    <w:rsid w:val="0059731E"/>
    <w:rsid w:val="0059732E"/>
    <w:rsid w:val="00597B7B"/>
    <w:rsid w:val="005A082A"/>
    <w:rsid w:val="005A0CC0"/>
    <w:rsid w:val="005A21E2"/>
    <w:rsid w:val="005A32BA"/>
    <w:rsid w:val="005A53FB"/>
    <w:rsid w:val="005A6CFF"/>
    <w:rsid w:val="005B1386"/>
    <w:rsid w:val="005B629B"/>
    <w:rsid w:val="005B645E"/>
    <w:rsid w:val="005B69C5"/>
    <w:rsid w:val="005C1169"/>
    <w:rsid w:val="005C1FDC"/>
    <w:rsid w:val="005C2ABD"/>
    <w:rsid w:val="005C4EE9"/>
    <w:rsid w:val="005C4FB7"/>
    <w:rsid w:val="005C53D7"/>
    <w:rsid w:val="005C7D49"/>
    <w:rsid w:val="005D3475"/>
    <w:rsid w:val="005D34CD"/>
    <w:rsid w:val="005D5A13"/>
    <w:rsid w:val="005D70F9"/>
    <w:rsid w:val="005E0440"/>
    <w:rsid w:val="005E1363"/>
    <w:rsid w:val="005E2196"/>
    <w:rsid w:val="005F08B8"/>
    <w:rsid w:val="005F28FE"/>
    <w:rsid w:val="005F32A1"/>
    <w:rsid w:val="005F75FA"/>
    <w:rsid w:val="00600CC6"/>
    <w:rsid w:val="006016EA"/>
    <w:rsid w:val="00601778"/>
    <w:rsid w:val="00601CE6"/>
    <w:rsid w:val="00601DF6"/>
    <w:rsid w:val="00601F3C"/>
    <w:rsid w:val="00604729"/>
    <w:rsid w:val="0060604C"/>
    <w:rsid w:val="00606CC3"/>
    <w:rsid w:val="00610067"/>
    <w:rsid w:val="006119F9"/>
    <w:rsid w:val="00611BA6"/>
    <w:rsid w:val="00613E8B"/>
    <w:rsid w:val="00615692"/>
    <w:rsid w:val="00616309"/>
    <w:rsid w:val="006221AC"/>
    <w:rsid w:val="00622253"/>
    <w:rsid w:val="0063206A"/>
    <w:rsid w:val="00633152"/>
    <w:rsid w:val="00634D1F"/>
    <w:rsid w:val="006354A0"/>
    <w:rsid w:val="006356FD"/>
    <w:rsid w:val="0063712F"/>
    <w:rsid w:val="00637F88"/>
    <w:rsid w:val="00640B60"/>
    <w:rsid w:val="00642217"/>
    <w:rsid w:val="00642B0B"/>
    <w:rsid w:val="00643077"/>
    <w:rsid w:val="0064410F"/>
    <w:rsid w:val="00645EEF"/>
    <w:rsid w:val="00646010"/>
    <w:rsid w:val="0064742A"/>
    <w:rsid w:val="00650A7C"/>
    <w:rsid w:val="0065125C"/>
    <w:rsid w:val="00652D71"/>
    <w:rsid w:val="00653095"/>
    <w:rsid w:val="006554D1"/>
    <w:rsid w:val="00655680"/>
    <w:rsid w:val="0065765C"/>
    <w:rsid w:val="006634E1"/>
    <w:rsid w:val="0066434C"/>
    <w:rsid w:val="00665062"/>
    <w:rsid w:val="00665200"/>
    <w:rsid w:val="00666039"/>
    <w:rsid w:val="00670AD0"/>
    <w:rsid w:val="0067337F"/>
    <w:rsid w:val="00673990"/>
    <w:rsid w:val="006774AD"/>
    <w:rsid w:val="0068191A"/>
    <w:rsid w:val="00681F33"/>
    <w:rsid w:val="00685848"/>
    <w:rsid w:val="00685F82"/>
    <w:rsid w:val="0068600A"/>
    <w:rsid w:val="00690117"/>
    <w:rsid w:val="00690B71"/>
    <w:rsid w:val="00690BED"/>
    <w:rsid w:val="006925CF"/>
    <w:rsid w:val="0069281C"/>
    <w:rsid w:val="00692F0D"/>
    <w:rsid w:val="006930DE"/>
    <w:rsid w:val="00693D98"/>
    <w:rsid w:val="0069614D"/>
    <w:rsid w:val="00696A43"/>
    <w:rsid w:val="006A1B7A"/>
    <w:rsid w:val="006A22B4"/>
    <w:rsid w:val="006A46B8"/>
    <w:rsid w:val="006A5860"/>
    <w:rsid w:val="006A5E74"/>
    <w:rsid w:val="006A6006"/>
    <w:rsid w:val="006A7A59"/>
    <w:rsid w:val="006B0D12"/>
    <w:rsid w:val="006B2022"/>
    <w:rsid w:val="006B2CEE"/>
    <w:rsid w:val="006B3043"/>
    <w:rsid w:val="006B36FF"/>
    <w:rsid w:val="006B7957"/>
    <w:rsid w:val="006B7FAC"/>
    <w:rsid w:val="006C3A90"/>
    <w:rsid w:val="006C67DC"/>
    <w:rsid w:val="006C7EBA"/>
    <w:rsid w:val="006D09D6"/>
    <w:rsid w:val="006D1166"/>
    <w:rsid w:val="006D30D4"/>
    <w:rsid w:val="006D5C4F"/>
    <w:rsid w:val="006D61AB"/>
    <w:rsid w:val="006D62B0"/>
    <w:rsid w:val="006E0625"/>
    <w:rsid w:val="006E283C"/>
    <w:rsid w:val="006E53CB"/>
    <w:rsid w:val="006E5A5B"/>
    <w:rsid w:val="006F014F"/>
    <w:rsid w:val="006F0C71"/>
    <w:rsid w:val="006F0E9F"/>
    <w:rsid w:val="006F1DEA"/>
    <w:rsid w:val="006F31D4"/>
    <w:rsid w:val="006F3864"/>
    <w:rsid w:val="006F3F3F"/>
    <w:rsid w:val="006F4BFC"/>
    <w:rsid w:val="006F689A"/>
    <w:rsid w:val="006F7DE0"/>
    <w:rsid w:val="00701B4C"/>
    <w:rsid w:val="00704062"/>
    <w:rsid w:val="00704855"/>
    <w:rsid w:val="00706830"/>
    <w:rsid w:val="00707CD8"/>
    <w:rsid w:val="00712D20"/>
    <w:rsid w:val="00716280"/>
    <w:rsid w:val="00716B34"/>
    <w:rsid w:val="00723823"/>
    <w:rsid w:val="007241B7"/>
    <w:rsid w:val="00725EB0"/>
    <w:rsid w:val="00731D9C"/>
    <w:rsid w:val="00733790"/>
    <w:rsid w:val="00735BAB"/>
    <w:rsid w:val="00736641"/>
    <w:rsid w:val="00736A8E"/>
    <w:rsid w:val="00736F48"/>
    <w:rsid w:val="007413AA"/>
    <w:rsid w:val="00741903"/>
    <w:rsid w:val="00743BDE"/>
    <w:rsid w:val="00744C4D"/>
    <w:rsid w:val="007469A5"/>
    <w:rsid w:val="00746FC5"/>
    <w:rsid w:val="0074704E"/>
    <w:rsid w:val="00750490"/>
    <w:rsid w:val="007505FE"/>
    <w:rsid w:val="00750AE5"/>
    <w:rsid w:val="00752946"/>
    <w:rsid w:val="00753390"/>
    <w:rsid w:val="00753433"/>
    <w:rsid w:val="00755069"/>
    <w:rsid w:val="00755CE0"/>
    <w:rsid w:val="00756213"/>
    <w:rsid w:val="00756A23"/>
    <w:rsid w:val="00757501"/>
    <w:rsid w:val="00762902"/>
    <w:rsid w:val="00762FCC"/>
    <w:rsid w:val="0076664A"/>
    <w:rsid w:val="00767FB6"/>
    <w:rsid w:val="00770404"/>
    <w:rsid w:val="00774B82"/>
    <w:rsid w:val="00776FF2"/>
    <w:rsid w:val="0077744B"/>
    <w:rsid w:val="00777F5F"/>
    <w:rsid w:val="00784A17"/>
    <w:rsid w:val="00787B31"/>
    <w:rsid w:val="00791DE2"/>
    <w:rsid w:val="00795DA9"/>
    <w:rsid w:val="00796B9E"/>
    <w:rsid w:val="00796EFF"/>
    <w:rsid w:val="007A00C0"/>
    <w:rsid w:val="007A060A"/>
    <w:rsid w:val="007A276C"/>
    <w:rsid w:val="007A3977"/>
    <w:rsid w:val="007A462D"/>
    <w:rsid w:val="007A5270"/>
    <w:rsid w:val="007A642C"/>
    <w:rsid w:val="007A6729"/>
    <w:rsid w:val="007A6B91"/>
    <w:rsid w:val="007A7380"/>
    <w:rsid w:val="007B1D52"/>
    <w:rsid w:val="007C275F"/>
    <w:rsid w:val="007C2ECD"/>
    <w:rsid w:val="007C401A"/>
    <w:rsid w:val="007C4F7F"/>
    <w:rsid w:val="007C5D84"/>
    <w:rsid w:val="007C7FFB"/>
    <w:rsid w:val="007D1081"/>
    <w:rsid w:val="007D1372"/>
    <w:rsid w:val="007D1977"/>
    <w:rsid w:val="007D27E1"/>
    <w:rsid w:val="007D4AFD"/>
    <w:rsid w:val="007D530F"/>
    <w:rsid w:val="007D53FB"/>
    <w:rsid w:val="007D5C0B"/>
    <w:rsid w:val="007D6046"/>
    <w:rsid w:val="007D6E9A"/>
    <w:rsid w:val="007D7685"/>
    <w:rsid w:val="007E0DB8"/>
    <w:rsid w:val="007E221C"/>
    <w:rsid w:val="007E4750"/>
    <w:rsid w:val="007E664F"/>
    <w:rsid w:val="007E6706"/>
    <w:rsid w:val="007E6D5F"/>
    <w:rsid w:val="007F134B"/>
    <w:rsid w:val="007F2579"/>
    <w:rsid w:val="007F6E70"/>
    <w:rsid w:val="007F73FF"/>
    <w:rsid w:val="007F75B7"/>
    <w:rsid w:val="00800976"/>
    <w:rsid w:val="00801DD7"/>
    <w:rsid w:val="00803412"/>
    <w:rsid w:val="00803811"/>
    <w:rsid w:val="0080433A"/>
    <w:rsid w:val="00804FD8"/>
    <w:rsid w:val="00805C3B"/>
    <w:rsid w:val="00806186"/>
    <w:rsid w:val="00807B90"/>
    <w:rsid w:val="0081033F"/>
    <w:rsid w:val="00810F39"/>
    <w:rsid w:val="008128CB"/>
    <w:rsid w:val="00813969"/>
    <w:rsid w:val="008160EC"/>
    <w:rsid w:val="00816E8D"/>
    <w:rsid w:val="00825114"/>
    <w:rsid w:val="0082594D"/>
    <w:rsid w:val="00825F9E"/>
    <w:rsid w:val="00831F71"/>
    <w:rsid w:val="00832839"/>
    <w:rsid w:val="00832E96"/>
    <w:rsid w:val="008330EA"/>
    <w:rsid w:val="0083360C"/>
    <w:rsid w:val="00834765"/>
    <w:rsid w:val="00840F8F"/>
    <w:rsid w:val="00841933"/>
    <w:rsid w:val="00844741"/>
    <w:rsid w:val="00844987"/>
    <w:rsid w:val="008455BD"/>
    <w:rsid w:val="0084560C"/>
    <w:rsid w:val="00847CE1"/>
    <w:rsid w:val="00850CE4"/>
    <w:rsid w:val="00852EA1"/>
    <w:rsid w:val="00853837"/>
    <w:rsid w:val="00855199"/>
    <w:rsid w:val="008561DE"/>
    <w:rsid w:val="008578F3"/>
    <w:rsid w:val="00860AD8"/>
    <w:rsid w:val="008619C7"/>
    <w:rsid w:val="00863106"/>
    <w:rsid w:val="008638A9"/>
    <w:rsid w:val="0086521F"/>
    <w:rsid w:val="008669D8"/>
    <w:rsid w:val="00867FBE"/>
    <w:rsid w:val="00870450"/>
    <w:rsid w:val="008720DE"/>
    <w:rsid w:val="008734C9"/>
    <w:rsid w:val="00875583"/>
    <w:rsid w:val="0087596D"/>
    <w:rsid w:val="00877E72"/>
    <w:rsid w:val="0088459D"/>
    <w:rsid w:val="00885FF9"/>
    <w:rsid w:val="00886D5B"/>
    <w:rsid w:val="008925CF"/>
    <w:rsid w:val="00895BFA"/>
    <w:rsid w:val="0089653C"/>
    <w:rsid w:val="008A0021"/>
    <w:rsid w:val="008A2A01"/>
    <w:rsid w:val="008A38E4"/>
    <w:rsid w:val="008A692E"/>
    <w:rsid w:val="008B39BB"/>
    <w:rsid w:val="008B6D22"/>
    <w:rsid w:val="008C01F0"/>
    <w:rsid w:val="008C3E36"/>
    <w:rsid w:val="008C64B5"/>
    <w:rsid w:val="008C75AE"/>
    <w:rsid w:val="008C7A22"/>
    <w:rsid w:val="008D1691"/>
    <w:rsid w:val="008D3113"/>
    <w:rsid w:val="008D3CF1"/>
    <w:rsid w:val="008D3F78"/>
    <w:rsid w:val="008D75FF"/>
    <w:rsid w:val="008E0E75"/>
    <w:rsid w:val="008E25EF"/>
    <w:rsid w:val="008E4FA5"/>
    <w:rsid w:val="008E513A"/>
    <w:rsid w:val="008E78B8"/>
    <w:rsid w:val="008F3149"/>
    <w:rsid w:val="008F4CE5"/>
    <w:rsid w:val="008F5DFE"/>
    <w:rsid w:val="008F6494"/>
    <w:rsid w:val="008F65C7"/>
    <w:rsid w:val="008F6AC9"/>
    <w:rsid w:val="008F7473"/>
    <w:rsid w:val="009001EC"/>
    <w:rsid w:val="00900375"/>
    <w:rsid w:val="009010DC"/>
    <w:rsid w:val="0090114C"/>
    <w:rsid w:val="00901344"/>
    <w:rsid w:val="009027E4"/>
    <w:rsid w:val="00903752"/>
    <w:rsid w:val="009050AE"/>
    <w:rsid w:val="00905E27"/>
    <w:rsid w:val="0091146C"/>
    <w:rsid w:val="009122F1"/>
    <w:rsid w:val="00912D8F"/>
    <w:rsid w:val="00915166"/>
    <w:rsid w:val="00921830"/>
    <w:rsid w:val="00922550"/>
    <w:rsid w:val="00922646"/>
    <w:rsid w:val="00922F86"/>
    <w:rsid w:val="00923FB9"/>
    <w:rsid w:val="0092451F"/>
    <w:rsid w:val="00924DB6"/>
    <w:rsid w:val="00926502"/>
    <w:rsid w:val="0092687A"/>
    <w:rsid w:val="00926B4B"/>
    <w:rsid w:val="00927235"/>
    <w:rsid w:val="00932F99"/>
    <w:rsid w:val="009334B7"/>
    <w:rsid w:val="0093389C"/>
    <w:rsid w:val="00934EF1"/>
    <w:rsid w:val="00936569"/>
    <w:rsid w:val="00942635"/>
    <w:rsid w:val="00944FA9"/>
    <w:rsid w:val="00944FFC"/>
    <w:rsid w:val="00946AA4"/>
    <w:rsid w:val="00947160"/>
    <w:rsid w:val="00950813"/>
    <w:rsid w:val="00954208"/>
    <w:rsid w:val="0095510F"/>
    <w:rsid w:val="009571AD"/>
    <w:rsid w:val="0096168F"/>
    <w:rsid w:val="00962670"/>
    <w:rsid w:val="00963F4B"/>
    <w:rsid w:val="00965116"/>
    <w:rsid w:val="009660C6"/>
    <w:rsid w:val="00966797"/>
    <w:rsid w:val="00967989"/>
    <w:rsid w:val="009722BF"/>
    <w:rsid w:val="0097331B"/>
    <w:rsid w:val="00973AB9"/>
    <w:rsid w:val="00974A79"/>
    <w:rsid w:val="009754BB"/>
    <w:rsid w:val="00975706"/>
    <w:rsid w:val="00976F72"/>
    <w:rsid w:val="00982DD9"/>
    <w:rsid w:val="00983829"/>
    <w:rsid w:val="00983ED3"/>
    <w:rsid w:val="00984D08"/>
    <w:rsid w:val="00986B93"/>
    <w:rsid w:val="00990080"/>
    <w:rsid w:val="009936F1"/>
    <w:rsid w:val="009945AF"/>
    <w:rsid w:val="009A3A6D"/>
    <w:rsid w:val="009A429C"/>
    <w:rsid w:val="009A4962"/>
    <w:rsid w:val="009A5D9B"/>
    <w:rsid w:val="009A6348"/>
    <w:rsid w:val="009A63C6"/>
    <w:rsid w:val="009A7C32"/>
    <w:rsid w:val="009A7D99"/>
    <w:rsid w:val="009B0840"/>
    <w:rsid w:val="009B0F80"/>
    <w:rsid w:val="009B1F8B"/>
    <w:rsid w:val="009B2E6F"/>
    <w:rsid w:val="009B33D4"/>
    <w:rsid w:val="009B4200"/>
    <w:rsid w:val="009B566C"/>
    <w:rsid w:val="009B61DA"/>
    <w:rsid w:val="009C042E"/>
    <w:rsid w:val="009C51AE"/>
    <w:rsid w:val="009C683E"/>
    <w:rsid w:val="009C7798"/>
    <w:rsid w:val="009D2237"/>
    <w:rsid w:val="009D5810"/>
    <w:rsid w:val="009E668A"/>
    <w:rsid w:val="009E7688"/>
    <w:rsid w:val="009E785C"/>
    <w:rsid w:val="009F3B9E"/>
    <w:rsid w:val="009F4130"/>
    <w:rsid w:val="009F4740"/>
    <w:rsid w:val="009F4C19"/>
    <w:rsid w:val="009F60AE"/>
    <w:rsid w:val="00A02309"/>
    <w:rsid w:val="00A04023"/>
    <w:rsid w:val="00A0418B"/>
    <w:rsid w:val="00A04E44"/>
    <w:rsid w:val="00A06BA0"/>
    <w:rsid w:val="00A075BE"/>
    <w:rsid w:val="00A1121A"/>
    <w:rsid w:val="00A15646"/>
    <w:rsid w:val="00A16EC7"/>
    <w:rsid w:val="00A16FBB"/>
    <w:rsid w:val="00A17595"/>
    <w:rsid w:val="00A2003E"/>
    <w:rsid w:val="00A2074E"/>
    <w:rsid w:val="00A22EBE"/>
    <w:rsid w:val="00A22FBA"/>
    <w:rsid w:val="00A23A24"/>
    <w:rsid w:val="00A251A1"/>
    <w:rsid w:val="00A26D6E"/>
    <w:rsid w:val="00A31C49"/>
    <w:rsid w:val="00A32196"/>
    <w:rsid w:val="00A32E7C"/>
    <w:rsid w:val="00A34716"/>
    <w:rsid w:val="00A3580D"/>
    <w:rsid w:val="00A35C69"/>
    <w:rsid w:val="00A36D65"/>
    <w:rsid w:val="00A37B2B"/>
    <w:rsid w:val="00A37CE4"/>
    <w:rsid w:val="00A37CF5"/>
    <w:rsid w:val="00A40AD9"/>
    <w:rsid w:val="00A40CBE"/>
    <w:rsid w:val="00A42A72"/>
    <w:rsid w:val="00A42F97"/>
    <w:rsid w:val="00A45B3B"/>
    <w:rsid w:val="00A46308"/>
    <w:rsid w:val="00A50F06"/>
    <w:rsid w:val="00A5164C"/>
    <w:rsid w:val="00A51D4F"/>
    <w:rsid w:val="00A5240F"/>
    <w:rsid w:val="00A554B0"/>
    <w:rsid w:val="00A562EC"/>
    <w:rsid w:val="00A629B2"/>
    <w:rsid w:val="00A63793"/>
    <w:rsid w:val="00A637FB"/>
    <w:rsid w:val="00A703E9"/>
    <w:rsid w:val="00A719E0"/>
    <w:rsid w:val="00A7200E"/>
    <w:rsid w:val="00A7221A"/>
    <w:rsid w:val="00A7712A"/>
    <w:rsid w:val="00A80415"/>
    <w:rsid w:val="00A8249D"/>
    <w:rsid w:val="00A83308"/>
    <w:rsid w:val="00A848B3"/>
    <w:rsid w:val="00A84D16"/>
    <w:rsid w:val="00A857A8"/>
    <w:rsid w:val="00A86A1D"/>
    <w:rsid w:val="00A87362"/>
    <w:rsid w:val="00A944C5"/>
    <w:rsid w:val="00A971A4"/>
    <w:rsid w:val="00A97875"/>
    <w:rsid w:val="00A97906"/>
    <w:rsid w:val="00AA3D6B"/>
    <w:rsid w:val="00AA55F3"/>
    <w:rsid w:val="00AA7205"/>
    <w:rsid w:val="00AB233E"/>
    <w:rsid w:val="00AB68C7"/>
    <w:rsid w:val="00AB71EE"/>
    <w:rsid w:val="00AB7239"/>
    <w:rsid w:val="00AC07D4"/>
    <w:rsid w:val="00AC1C98"/>
    <w:rsid w:val="00AC29B2"/>
    <w:rsid w:val="00AC2DD9"/>
    <w:rsid w:val="00AC3E22"/>
    <w:rsid w:val="00AC4C21"/>
    <w:rsid w:val="00AC4E77"/>
    <w:rsid w:val="00AC5A42"/>
    <w:rsid w:val="00AC62C1"/>
    <w:rsid w:val="00AD1899"/>
    <w:rsid w:val="00AD2E6C"/>
    <w:rsid w:val="00AD2EB1"/>
    <w:rsid w:val="00AD2FB4"/>
    <w:rsid w:val="00AD3356"/>
    <w:rsid w:val="00AD3ABD"/>
    <w:rsid w:val="00AD3DDE"/>
    <w:rsid w:val="00AD61DF"/>
    <w:rsid w:val="00AD632C"/>
    <w:rsid w:val="00AD746D"/>
    <w:rsid w:val="00AE2A59"/>
    <w:rsid w:val="00AE304A"/>
    <w:rsid w:val="00AE3105"/>
    <w:rsid w:val="00AE3FD1"/>
    <w:rsid w:val="00AE5FFD"/>
    <w:rsid w:val="00AF08CF"/>
    <w:rsid w:val="00AF0C9E"/>
    <w:rsid w:val="00AF1BCC"/>
    <w:rsid w:val="00AF586B"/>
    <w:rsid w:val="00B012E0"/>
    <w:rsid w:val="00B02F5E"/>
    <w:rsid w:val="00B041EE"/>
    <w:rsid w:val="00B071D3"/>
    <w:rsid w:val="00B11299"/>
    <w:rsid w:val="00B112A9"/>
    <w:rsid w:val="00B128F3"/>
    <w:rsid w:val="00B14F7F"/>
    <w:rsid w:val="00B154D9"/>
    <w:rsid w:val="00B157EA"/>
    <w:rsid w:val="00B15887"/>
    <w:rsid w:val="00B159FF"/>
    <w:rsid w:val="00B20472"/>
    <w:rsid w:val="00B211EC"/>
    <w:rsid w:val="00B224EC"/>
    <w:rsid w:val="00B2465E"/>
    <w:rsid w:val="00B25216"/>
    <w:rsid w:val="00B26831"/>
    <w:rsid w:val="00B27452"/>
    <w:rsid w:val="00B30013"/>
    <w:rsid w:val="00B35115"/>
    <w:rsid w:val="00B35202"/>
    <w:rsid w:val="00B36556"/>
    <w:rsid w:val="00B406E0"/>
    <w:rsid w:val="00B41198"/>
    <w:rsid w:val="00B41346"/>
    <w:rsid w:val="00B416D3"/>
    <w:rsid w:val="00B4378D"/>
    <w:rsid w:val="00B44ADB"/>
    <w:rsid w:val="00B461DC"/>
    <w:rsid w:val="00B46674"/>
    <w:rsid w:val="00B518A3"/>
    <w:rsid w:val="00B525F5"/>
    <w:rsid w:val="00B531B7"/>
    <w:rsid w:val="00B53B06"/>
    <w:rsid w:val="00B54D95"/>
    <w:rsid w:val="00B551C2"/>
    <w:rsid w:val="00B555E6"/>
    <w:rsid w:val="00B606BB"/>
    <w:rsid w:val="00B60825"/>
    <w:rsid w:val="00B60A80"/>
    <w:rsid w:val="00B60F5C"/>
    <w:rsid w:val="00B6171D"/>
    <w:rsid w:val="00B632C9"/>
    <w:rsid w:val="00B64461"/>
    <w:rsid w:val="00B64622"/>
    <w:rsid w:val="00B65194"/>
    <w:rsid w:val="00B65C8D"/>
    <w:rsid w:val="00B66357"/>
    <w:rsid w:val="00B67B4D"/>
    <w:rsid w:val="00B71873"/>
    <w:rsid w:val="00B72883"/>
    <w:rsid w:val="00B74255"/>
    <w:rsid w:val="00B742DE"/>
    <w:rsid w:val="00B7434A"/>
    <w:rsid w:val="00B753B4"/>
    <w:rsid w:val="00B77A68"/>
    <w:rsid w:val="00B77BA2"/>
    <w:rsid w:val="00B80282"/>
    <w:rsid w:val="00B802F8"/>
    <w:rsid w:val="00B81F65"/>
    <w:rsid w:val="00B83645"/>
    <w:rsid w:val="00B83931"/>
    <w:rsid w:val="00B841A9"/>
    <w:rsid w:val="00B86ECF"/>
    <w:rsid w:val="00B908F3"/>
    <w:rsid w:val="00B932B3"/>
    <w:rsid w:val="00B9417D"/>
    <w:rsid w:val="00B94394"/>
    <w:rsid w:val="00B94B99"/>
    <w:rsid w:val="00B94EB2"/>
    <w:rsid w:val="00B9644A"/>
    <w:rsid w:val="00B9681A"/>
    <w:rsid w:val="00B96B99"/>
    <w:rsid w:val="00B978E7"/>
    <w:rsid w:val="00BA011E"/>
    <w:rsid w:val="00BA03B2"/>
    <w:rsid w:val="00BA1AE2"/>
    <w:rsid w:val="00BA3C8B"/>
    <w:rsid w:val="00BA4AEB"/>
    <w:rsid w:val="00BA79B2"/>
    <w:rsid w:val="00BB0028"/>
    <w:rsid w:val="00BB1EE1"/>
    <w:rsid w:val="00BC244F"/>
    <w:rsid w:val="00BC2D40"/>
    <w:rsid w:val="00BC3217"/>
    <w:rsid w:val="00BD1A19"/>
    <w:rsid w:val="00BD2008"/>
    <w:rsid w:val="00BD4370"/>
    <w:rsid w:val="00BD4567"/>
    <w:rsid w:val="00BD537C"/>
    <w:rsid w:val="00BD56EC"/>
    <w:rsid w:val="00BE01FE"/>
    <w:rsid w:val="00BE3958"/>
    <w:rsid w:val="00BE426C"/>
    <w:rsid w:val="00BE442A"/>
    <w:rsid w:val="00BE5185"/>
    <w:rsid w:val="00BE7E15"/>
    <w:rsid w:val="00BF03C1"/>
    <w:rsid w:val="00BF1BB5"/>
    <w:rsid w:val="00BF243B"/>
    <w:rsid w:val="00BF2E67"/>
    <w:rsid w:val="00BF3923"/>
    <w:rsid w:val="00BF4835"/>
    <w:rsid w:val="00BF5ACA"/>
    <w:rsid w:val="00BF6307"/>
    <w:rsid w:val="00BF65FD"/>
    <w:rsid w:val="00C02D84"/>
    <w:rsid w:val="00C0367C"/>
    <w:rsid w:val="00C05371"/>
    <w:rsid w:val="00C064A1"/>
    <w:rsid w:val="00C07E72"/>
    <w:rsid w:val="00C1008B"/>
    <w:rsid w:val="00C1479A"/>
    <w:rsid w:val="00C157EA"/>
    <w:rsid w:val="00C16695"/>
    <w:rsid w:val="00C169C0"/>
    <w:rsid w:val="00C17090"/>
    <w:rsid w:val="00C179A2"/>
    <w:rsid w:val="00C20A0A"/>
    <w:rsid w:val="00C20BA7"/>
    <w:rsid w:val="00C22BBC"/>
    <w:rsid w:val="00C2646B"/>
    <w:rsid w:val="00C2766B"/>
    <w:rsid w:val="00C27DF8"/>
    <w:rsid w:val="00C315E9"/>
    <w:rsid w:val="00C327E3"/>
    <w:rsid w:val="00C33678"/>
    <w:rsid w:val="00C3775D"/>
    <w:rsid w:val="00C4238A"/>
    <w:rsid w:val="00C426E1"/>
    <w:rsid w:val="00C435CA"/>
    <w:rsid w:val="00C45510"/>
    <w:rsid w:val="00C514FF"/>
    <w:rsid w:val="00C523AE"/>
    <w:rsid w:val="00C56BD9"/>
    <w:rsid w:val="00C577FB"/>
    <w:rsid w:val="00C61ADC"/>
    <w:rsid w:val="00C6346C"/>
    <w:rsid w:val="00C63A1C"/>
    <w:rsid w:val="00C6571D"/>
    <w:rsid w:val="00C676B5"/>
    <w:rsid w:val="00C70124"/>
    <w:rsid w:val="00C70C17"/>
    <w:rsid w:val="00C70FD4"/>
    <w:rsid w:val="00C738C2"/>
    <w:rsid w:val="00C77644"/>
    <w:rsid w:val="00C77AA7"/>
    <w:rsid w:val="00C77D34"/>
    <w:rsid w:val="00C80C94"/>
    <w:rsid w:val="00C80E71"/>
    <w:rsid w:val="00C811E7"/>
    <w:rsid w:val="00C82C23"/>
    <w:rsid w:val="00C84C70"/>
    <w:rsid w:val="00C86517"/>
    <w:rsid w:val="00C90C0B"/>
    <w:rsid w:val="00C90F50"/>
    <w:rsid w:val="00C91F82"/>
    <w:rsid w:val="00C921B1"/>
    <w:rsid w:val="00C93ECD"/>
    <w:rsid w:val="00C979F3"/>
    <w:rsid w:val="00CA083D"/>
    <w:rsid w:val="00CA0875"/>
    <w:rsid w:val="00CA0B34"/>
    <w:rsid w:val="00CA0C3E"/>
    <w:rsid w:val="00CA183D"/>
    <w:rsid w:val="00CA24E8"/>
    <w:rsid w:val="00CA2B03"/>
    <w:rsid w:val="00CA43FA"/>
    <w:rsid w:val="00CA4BA2"/>
    <w:rsid w:val="00CB4F3D"/>
    <w:rsid w:val="00CB6370"/>
    <w:rsid w:val="00CC3F48"/>
    <w:rsid w:val="00CC40F4"/>
    <w:rsid w:val="00CC4D60"/>
    <w:rsid w:val="00CC5B52"/>
    <w:rsid w:val="00CC6D37"/>
    <w:rsid w:val="00CC76E0"/>
    <w:rsid w:val="00CD0003"/>
    <w:rsid w:val="00CD1846"/>
    <w:rsid w:val="00CD1CC7"/>
    <w:rsid w:val="00CD4230"/>
    <w:rsid w:val="00CD65BF"/>
    <w:rsid w:val="00CD6919"/>
    <w:rsid w:val="00CD69F7"/>
    <w:rsid w:val="00CD7FA3"/>
    <w:rsid w:val="00CE02AD"/>
    <w:rsid w:val="00CE0DAD"/>
    <w:rsid w:val="00CE2D76"/>
    <w:rsid w:val="00CE4D50"/>
    <w:rsid w:val="00CF0350"/>
    <w:rsid w:val="00CF204B"/>
    <w:rsid w:val="00CF36AB"/>
    <w:rsid w:val="00CF5119"/>
    <w:rsid w:val="00CF6636"/>
    <w:rsid w:val="00CF76A9"/>
    <w:rsid w:val="00D00C11"/>
    <w:rsid w:val="00D042C6"/>
    <w:rsid w:val="00D044B3"/>
    <w:rsid w:val="00D05192"/>
    <w:rsid w:val="00D05D4D"/>
    <w:rsid w:val="00D0672D"/>
    <w:rsid w:val="00D0741D"/>
    <w:rsid w:val="00D10938"/>
    <w:rsid w:val="00D11CD0"/>
    <w:rsid w:val="00D12863"/>
    <w:rsid w:val="00D13EC7"/>
    <w:rsid w:val="00D151CE"/>
    <w:rsid w:val="00D1629E"/>
    <w:rsid w:val="00D17D2A"/>
    <w:rsid w:val="00D204EC"/>
    <w:rsid w:val="00D20A1C"/>
    <w:rsid w:val="00D21411"/>
    <w:rsid w:val="00D226A7"/>
    <w:rsid w:val="00D23ADF"/>
    <w:rsid w:val="00D23B45"/>
    <w:rsid w:val="00D25FCD"/>
    <w:rsid w:val="00D3091B"/>
    <w:rsid w:val="00D31896"/>
    <w:rsid w:val="00D31CCB"/>
    <w:rsid w:val="00D33C4A"/>
    <w:rsid w:val="00D35393"/>
    <w:rsid w:val="00D377EF"/>
    <w:rsid w:val="00D401E6"/>
    <w:rsid w:val="00D40A9D"/>
    <w:rsid w:val="00D41120"/>
    <w:rsid w:val="00D42751"/>
    <w:rsid w:val="00D4421B"/>
    <w:rsid w:val="00D4453E"/>
    <w:rsid w:val="00D46B21"/>
    <w:rsid w:val="00D50F7F"/>
    <w:rsid w:val="00D532C2"/>
    <w:rsid w:val="00D53B2C"/>
    <w:rsid w:val="00D550A1"/>
    <w:rsid w:val="00D556E6"/>
    <w:rsid w:val="00D55735"/>
    <w:rsid w:val="00D60D52"/>
    <w:rsid w:val="00D645B7"/>
    <w:rsid w:val="00D66382"/>
    <w:rsid w:val="00D66B5F"/>
    <w:rsid w:val="00D674D3"/>
    <w:rsid w:val="00D67835"/>
    <w:rsid w:val="00D7011E"/>
    <w:rsid w:val="00D73A85"/>
    <w:rsid w:val="00D77017"/>
    <w:rsid w:val="00D77B6A"/>
    <w:rsid w:val="00D82558"/>
    <w:rsid w:val="00D85530"/>
    <w:rsid w:val="00D85F6D"/>
    <w:rsid w:val="00D87139"/>
    <w:rsid w:val="00D873BD"/>
    <w:rsid w:val="00D94B6C"/>
    <w:rsid w:val="00D95FEB"/>
    <w:rsid w:val="00D9607A"/>
    <w:rsid w:val="00DA0B66"/>
    <w:rsid w:val="00DB02F8"/>
    <w:rsid w:val="00DB3A00"/>
    <w:rsid w:val="00DB5D40"/>
    <w:rsid w:val="00DB6D24"/>
    <w:rsid w:val="00DC1414"/>
    <w:rsid w:val="00DC64D5"/>
    <w:rsid w:val="00DC67DF"/>
    <w:rsid w:val="00DD14C1"/>
    <w:rsid w:val="00DD48F4"/>
    <w:rsid w:val="00DD53EE"/>
    <w:rsid w:val="00DD5712"/>
    <w:rsid w:val="00DD58FD"/>
    <w:rsid w:val="00DD63A3"/>
    <w:rsid w:val="00DE27EC"/>
    <w:rsid w:val="00DE3EB4"/>
    <w:rsid w:val="00DE5D0B"/>
    <w:rsid w:val="00DE6D3D"/>
    <w:rsid w:val="00DE7261"/>
    <w:rsid w:val="00DE7CDA"/>
    <w:rsid w:val="00DF028F"/>
    <w:rsid w:val="00DF1E02"/>
    <w:rsid w:val="00DF2724"/>
    <w:rsid w:val="00DF519D"/>
    <w:rsid w:val="00DF51B9"/>
    <w:rsid w:val="00DF6148"/>
    <w:rsid w:val="00DF72D6"/>
    <w:rsid w:val="00DF7BAE"/>
    <w:rsid w:val="00DF7EBB"/>
    <w:rsid w:val="00E01B49"/>
    <w:rsid w:val="00E028A0"/>
    <w:rsid w:val="00E03954"/>
    <w:rsid w:val="00E04802"/>
    <w:rsid w:val="00E06111"/>
    <w:rsid w:val="00E128A5"/>
    <w:rsid w:val="00E129A9"/>
    <w:rsid w:val="00E137CF"/>
    <w:rsid w:val="00E14899"/>
    <w:rsid w:val="00E17C19"/>
    <w:rsid w:val="00E2077E"/>
    <w:rsid w:val="00E20E88"/>
    <w:rsid w:val="00E21D4A"/>
    <w:rsid w:val="00E27B1B"/>
    <w:rsid w:val="00E308DD"/>
    <w:rsid w:val="00E33A87"/>
    <w:rsid w:val="00E33C29"/>
    <w:rsid w:val="00E344F4"/>
    <w:rsid w:val="00E34FCE"/>
    <w:rsid w:val="00E358E8"/>
    <w:rsid w:val="00E35E94"/>
    <w:rsid w:val="00E36041"/>
    <w:rsid w:val="00E43340"/>
    <w:rsid w:val="00E4366C"/>
    <w:rsid w:val="00E43FB6"/>
    <w:rsid w:val="00E4463F"/>
    <w:rsid w:val="00E44DA9"/>
    <w:rsid w:val="00E44E07"/>
    <w:rsid w:val="00E530FA"/>
    <w:rsid w:val="00E54DBF"/>
    <w:rsid w:val="00E555F7"/>
    <w:rsid w:val="00E559C0"/>
    <w:rsid w:val="00E5647D"/>
    <w:rsid w:val="00E576EE"/>
    <w:rsid w:val="00E57889"/>
    <w:rsid w:val="00E60D8F"/>
    <w:rsid w:val="00E6116E"/>
    <w:rsid w:val="00E6242B"/>
    <w:rsid w:val="00E6375A"/>
    <w:rsid w:val="00E72616"/>
    <w:rsid w:val="00E75EE1"/>
    <w:rsid w:val="00E77894"/>
    <w:rsid w:val="00E8132B"/>
    <w:rsid w:val="00E82A15"/>
    <w:rsid w:val="00E834C4"/>
    <w:rsid w:val="00E85D4F"/>
    <w:rsid w:val="00E86CFF"/>
    <w:rsid w:val="00E9355A"/>
    <w:rsid w:val="00E935B3"/>
    <w:rsid w:val="00EA3F1B"/>
    <w:rsid w:val="00EA5693"/>
    <w:rsid w:val="00EA6230"/>
    <w:rsid w:val="00EA7282"/>
    <w:rsid w:val="00EB0388"/>
    <w:rsid w:val="00EB35CB"/>
    <w:rsid w:val="00EB3F5D"/>
    <w:rsid w:val="00EB5DE0"/>
    <w:rsid w:val="00EB7E1A"/>
    <w:rsid w:val="00EC328A"/>
    <w:rsid w:val="00EC3964"/>
    <w:rsid w:val="00EC4072"/>
    <w:rsid w:val="00EC7077"/>
    <w:rsid w:val="00ED0DAD"/>
    <w:rsid w:val="00ED193E"/>
    <w:rsid w:val="00EE0566"/>
    <w:rsid w:val="00EE277E"/>
    <w:rsid w:val="00EE2AF8"/>
    <w:rsid w:val="00EE2B96"/>
    <w:rsid w:val="00EE4B17"/>
    <w:rsid w:val="00EE69CE"/>
    <w:rsid w:val="00EE6E50"/>
    <w:rsid w:val="00EE71A9"/>
    <w:rsid w:val="00EF02AC"/>
    <w:rsid w:val="00EF11AF"/>
    <w:rsid w:val="00EF1429"/>
    <w:rsid w:val="00EF1712"/>
    <w:rsid w:val="00EF39B1"/>
    <w:rsid w:val="00EF3DBF"/>
    <w:rsid w:val="00EF58EE"/>
    <w:rsid w:val="00EF747F"/>
    <w:rsid w:val="00F0172A"/>
    <w:rsid w:val="00F03310"/>
    <w:rsid w:val="00F06399"/>
    <w:rsid w:val="00F06451"/>
    <w:rsid w:val="00F10362"/>
    <w:rsid w:val="00F11276"/>
    <w:rsid w:val="00F11FD6"/>
    <w:rsid w:val="00F166A7"/>
    <w:rsid w:val="00F16F3C"/>
    <w:rsid w:val="00F1700B"/>
    <w:rsid w:val="00F2271C"/>
    <w:rsid w:val="00F22B94"/>
    <w:rsid w:val="00F2487B"/>
    <w:rsid w:val="00F30D58"/>
    <w:rsid w:val="00F30F33"/>
    <w:rsid w:val="00F32040"/>
    <w:rsid w:val="00F32842"/>
    <w:rsid w:val="00F33831"/>
    <w:rsid w:val="00F34747"/>
    <w:rsid w:val="00F3495A"/>
    <w:rsid w:val="00F3537E"/>
    <w:rsid w:val="00F375BB"/>
    <w:rsid w:val="00F40941"/>
    <w:rsid w:val="00F41B03"/>
    <w:rsid w:val="00F41D00"/>
    <w:rsid w:val="00F44202"/>
    <w:rsid w:val="00F504F7"/>
    <w:rsid w:val="00F50E26"/>
    <w:rsid w:val="00F50E30"/>
    <w:rsid w:val="00F51092"/>
    <w:rsid w:val="00F5227D"/>
    <w:rsid w:val="00F52A82"/>
    <w:rsid w:val="00F53CEA"/>
    <w:rsid w:val="00F5611D"/>
    <w:rsid w:val="00F57497"/>
    <w:rsid w:val="00F57984"/>
    <w:rsid w:val="00F6051B"/>
    <w:rsid w:val="00F61349"/>
    <w:rsid w:val="00F61B6A"/>
    <w:rsid w:val="00F635E9"/>
    <w:rsid w:val="00F63600"/>
    <w:rsid w:val="00F636C4"/>
    <w:rsid w:val="00F637B6"/>
    <w:rsid w:val="00F6386E"/>
    <w:rsid w:val="00F64F8E"/>
    <w:rsid w:val="00F65D90"/>
    <w:rsid w:val="00F6615B"/>
    <w:rsid w:val="00F66862"/>
    <w:rsid w:val="00F6693E"/>
    <w:rsid w:val="00F67A1B"/>
    <w:rsid w:val="00F71489"/>
    <w:rsid w:val="00F7197D"/>
    <w:rsid w:val="00F73448"/>
    <w:rsid w:val="00F752FE"/>
    <w:rsid w:val="00F76626"/>
    <w:rsid w:val="00F81447"/>
    <w:rsid w:val="00F81FF7"/>
    <w:rsid w:val="00F82AAE"/>
    <w:rsid w:val="00F867BF"/>
    <w:rsid w:val="00F877F2"/>
    <w:rsid w:val="00F87817"/>
    <w:rsid w:val="00F9096B"/>
    <w:rsid w:val="00F944FF"/>
    <w:rsid w:val="00F978E1"/>
    <w:rsid w:val="00FA0C22"/>
    <w:rsid w:val="00FA34E7"/>
    <w:rsid w:val="00FA359B"/>
    <w:rsid w:val="00FA6F7D"/>
    <w:rsid w:val="00FA7298"/>
    <w:rsid w:val="00FB0F31"/>
    <w:rsid w:val="00FB2EA4"/>
    <w:rsid w:val="00FB309C"/>
    <w:rsid w:val="00FB33F6"/>
    <w:rsid w:val="00FB7DFD"/>
    <w:rsid w:val="00FC1336"/>
    <w:rsid w:val="00FC7E9A"/>
    <w:rsid w:val="00FD0097"/>
    <w:rsid w:val="00FD0A5E"/>
    <w:rsid w:val="00FD0D3E"/>
    <w:rsid w:val="00FD2C7A"/>
    <w:rsid w:val="00FD4324"/>
    <w:rsid w:val="00FD5661"/>
    <w:rsid w:val="00FD5BC5"/>
    <w:rsid w:val="00FD7E72"/>
    <w:rsid w:val="00FE0495"/>
    <w:rsid w:val="00FE147D"/>
    <w:rsid w:val="00FE3688"/>
    <w:rsid w:val="00FE4738"/>
    <w:rsid w:val="00FF2DC2"/>
    <w:rsid w:val="00FF5215"/>
    <w:rsid w:val="00FF74F2"/>
    <w:rsid w:val="00FF7AFA"/>
    <w:rsid w:val="02C61DEC"/>
    <w:rsid w:val="090B61DE"/>
    <w:rsid w:val="0C44FADE"/>
    <w:rsid w:val="15EBDD24"/>
    <w:rsid w:val="2849117E"/>
    <w:rsid w:val="28919442"/>
    <w:rsid w:val="47926C4F"/>
    <w:rsid w:val="49EBE5AB"/>
    <w:rsid w:val="4A2F4903"/>
    <w:rsid w:val="4D66E9C5"/>
    <w:rsid w:val="54C9EE3C"/>
    <w:rsid w:val="56749B94"/>
    <w:rsid w:val="5751940A"/>
    <w:rsid w:val="6079387F"/>
    <w:rsid w:val="618F48E7"/>
    <w:rsid w:val="6B362B2D"/>
    <w:rsid w:val="79B86C1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70008142">
      <w:bodyDiv w:val="1"/>
      <w:marLeft w:val="0"/>
      <w:marRight w:val="0"/>
      <w:marTop w:val="0"/>
      <w:marBottom w:val="0"/>
      <w:divBdr>
        <w:top w:val="none" w:sz="0" w:space="0" w:color="auto"/>
        <w:left w:val="none" w:sz="0" w:space="0" w:color="auto"/>
        <w:bottom w:val="none" w:sz="0" w:space="0" w:color="auto"/>
        <w:right w:val="none" w:sz="0" w:space="0" w:color="auto"/>
      </w:divBdr>
      <w:divsChild>
        <w:div w:id="1624728146">
          <w:marLeft w:val="0"/>
          <w:marRight w:val="0"/>
          <w:marTop w:val="750"/>
          <w:marBottom w:val="1500"/>
          <w:divBdr>
            <w:top w:val="none" w:sz="0" w:space="0" w:color="auto"/>
            <w:left w:val="none" w:sz="0" w:space="0" w:color="auto"/>
            <w:bottom w:val="none" w:sz="0" w:space="0" w:color="auto"/>
            <w:right w:val="none" w:sz="0" w:space="0" w:color="auto"/>
          </w:divBdr>
          <w:divsChild>
            <w:div w:id="2046247803">
              <w:marLeft w:val="0"/>
              <w:marRight w:val="0"/>
              <w:marTop w:val="0"/>
              <w:marBottom w:val="0"/>
              <w:divBdr>
                <w:top w:val="none" w:sz="0" w:space="0" w:color="auto"/>
                <w:left w:val="none" w:sz="0" w:space="0" w:color="auto"/>
                <w:bottom w:val="none" w:sz="0" w:space="0" w:color="auto"/>
                <w:right w:val="none" w:sz="0" w:space="0" w:color="auto"/>
              </w:divBdr>
              <w:divsChild>
                <w:div w:id="258177162">
                  <w:marLeft w:val="0"/>
                  <w:marRight w:val="0"/>
                  <w:marTop w:val="0"/>
                  <w:marBottom w:val="0"/>
                  <w:divBdr>
                    <w:top w:val="none" w:sz="0" w:space="0" w:color="auto"/>
                    <w:left w:val="none" w:sz="0" w:space="0" w:color="auto"/>
                    <w:bottom w:val="none" w:sz="0" w:space="0" w:color="auto"/>
                    <w:right w:val="none" w:sz="0" w:space="0" w:color="auto"/>
                  </w:divBdr>
                  <w:divsChild>
                    <w:div w:id="5026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45706072">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319777">
      <w:bodyDiv w:val="1"/>
      <w:marLeft w:val="0"/>
      <w:marRight w:val="0"/>
      <w:marTop w:val="0"/>
      <w:marBottom w:val="0"/>
      <w:divBdr>
        <w:top w:val="none" w:sz="0" w:space="0" w:color="auto"/>
        <w:left w:val="none" w:sz="0" w:space="0" w:color="auto"/>
        <w:bottom w:val="none" w:sz="0" w:space="0" w:color="auto"/>
        <w:right w:val="none" w:sz="0" w:space="0" w:color="auto"/>
      </w:divBdr>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98896805">
      <w:bodyDiv w:val="1"/>
      <w:marLeft w:val="0"/>
      <w:marRight w:val="0"/>
      <w:marTop w:val="0"/>
      <w:marBottom w:val="0"/>
      <w:divBdr>
        <w:top w:val="none" w:sz="0" w:space="0" w:color="auto"/>
        <w:left w:val="none" w:sz="0" w:space="0" w:color="auto"/>
        <w:bottom w:val="none" w:sz="0" w:space="0" w:color="auto"/>
        <w:right w:val="none" w:sz="0" w:space="0" w:color="auto"/>
      </w:divBdr>
    </w:div>
    <w:div w:id="1465731237">
      <w:bodyDiv w:val="1"/>
      <w:marLeft w:val="0"/>
      <w:marRight w:val="0"/>
      <w:marTop w:val="0"/>
      <w:marBottom w:val="0"/>
      <w:divBdr>
        <w:top w:val="none" w:sz="0" w:space="0" w:color="auto"/>
        <w:left w:val="none" w:sz="0" w:space="0" w:color="auto"/>
        <w:bottom w:val="none" w:sz="0" w:space="0" w:color="auto"/>
        <w:right w:val="none" w:sz="0" w:space="0" w:color="auto"/>
      </w:divBdr>
    </w:div>
    <w:div w:id="156587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dings.panasonic/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panasonic.biz/ac/ae/control/switch/light-touch/6m_smd_th/index.j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1DC3A6EA1E2D4C82278D09C30A77FF" ma:contentTypeVersion="13" ma:contentTypeDescription="Create a new document." ma:contentTypeScope="" ma:versionID="db703085c7bb9bb76bf7dec6865300c0">
  <xsd:schema xmlns:xsd="http://www.w3.org/2001/XMLSchema" xmlns:xs="http://www.w3.org/2001/XMLSchema" xmlns:p="http://schemas.microsoft.com/office/2006/metadata/properties" xmlns:ns3="caf267a0-f248-4a2b-a720-4fe6b843b8eb" xmlns:ns4="74c2800e-1fdc-4a87-aac0-cbf08806682b" targetNamespace="http://schemas.microsoft.com/office/2006/metadata/properties" ma:root="true" ma:fieldsID="e84f423af26d097f5c5fe25e7ac50f34" ns3:_="" ns4:_="">
    <xsd:import namespace="caf267a0-f248-4a2b-a720-4fe6b843b8eb"/>
    <xsd:import namespace="74c2800e-1fdc-4a87-aac0-cbf0880668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267a0-f248-4a2b-a720-4fe6b843b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2800e-1fdc-4a87-aac0-cbf0880668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9EB11C-0569-4962-BCAE-BEAEC594FB3B}">
  <ds:schemaRefs>
    <ds:schemaRef ds:uri="http://schemas.openxmlformats.org/officeDocument/2006/bibliography"/>
  </ds:schemaRefs>
</ds:datastoreItem>
</file>

<file path=customXml/itemProps3.xml><?xml version="1.0" encoding="utf-8"?>
<ds:datastoreItem xmlns:ds="http://schemas.openxmlformats.org/officeDocument/2006/customXml" ds:itemID="{EE3657A7-62EC-4E6B-88D4-87ACF594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267a0-f248-4a2b-a720-4fe6b843b8eb"/>
    <ds:schemaRef ds:uri="74c2800e-1fdc-4a87-aac0-cbf088066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76C8BF-D074-4574-A76B-2A5E7CEBF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401</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www</vt:lpstr>
    </vt:vector>
  </TitlesOfParts>
  <Company>LEARN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4</cp:revision>
  <cp:lastPrinted>2020-10-29T12:44:00Z</cp:lastPrinted>
  <dcterms:created xsi:type="dcterms:W3CDTF">2022-08-23T11:30:00Z</dcterms:created>
  <dcterms:modified xsi:type="dcterms:W3CDTF">2022-08-30T12:13:00Z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0x010100331DC3A6EA1E2D4C82278D09C30A77FF</vt:lpwstr>
  </property>
</Properties>
</file>